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6C" w:rsidRPr="00DF776C" w:rsidRDefault="00DF776C" w:rsidP="00DF776C">
      <w:pPr>
        <w:pStyle w:val="BodyText"/>
        <w:jc w:val="right"/>
        <w:rPr>
          <w:rFonts w:ascii="Rockwell" w:hAnsi="Rockwell"/>
          <w:b/>
          <w:sz w:val="24"/>
        </w:rPr>
      </w:pPr>
      <w:r w:rsidRPr="00DF776C">
        <w:rPr>
          <w:rFonts w:ascii="Rockwell" w:hAnsi="Rockwell"/>
          <w:b/>
          <w:sz w:val="24"/>
        </w:rPr>
        <w:t>Name ____________________</w:t>
      </w:r>
    </w:p>
    <w:p w:rsidR="00DF776C" w:rsidRPr="00DF776C" w:rsidRDefault="00DF776C" w:rsidP="00DF776C">
      <w:pPr>
        <w:pStyle w:val="BodyText"/>
        <w:jc w:val="right"/>
        <w:rPr>
          <w:rFonts w:ascii="Rockwell" w:hAnsi="Rockwell"/>
          <w:b/>
          <w:sz w:val="24"/>
        </w:rPr>
      </w:pPr>
      <w:r w:rsidRPr="00DF776C">
        <w:rPr>
          <w:rFonts w:ascii="Rockwell" w:hAnsi="Rockwell"/>
          <w:b/>
          <w:sz w:val="24"/>
        </w:rPr>
        <w:t>P. ___Date________________</w:t>
      </w:r>
    </w:p>
    <w:p w:rsidR="00DF776C" w:rsidRPr="00F04BA8" w:rsidRDefault="00DF776C" w:rsidP="00DF776C">
      <w:pPr>
        <w:pStyle w:val="BodyText"/>
        <w:jc w:val="center"/>
        <w:rPr>
          <w:rFonts w:ascii="Rockwell" w:hAnsi="Rockwell"/>
          <w:b/>
          <w:sz w:val="24"/>
        </w:rPr>
      </w:pPr>
    </w:p>
    <w:p w:rsidR="00CB4840" w:rsidRPr="00D3472F" w:rsidRDefault="00CB4840" w:rsidP="00CB4840">
      <w:pPr>
        <w:pStyle w:val="BodyText"/>
        <w:jc w:val="center"/>
        <w:rPr>
          <w:rFonts w:ascii="Rockwell" w:hAnsi="Rockwell"/>
          <w:b/>
          <w:i/>
          <w:sz w:val="28"/>
        </w:rPr>
      </w:pPr>
      <w:r w:rsidRPr="00D3472F">
        <w:rPr>
          <w:rFonts w:ascii="Rockwell" w:hAnsi="Rockwell"/>
          <w:b/>
          <w:i/>
          <w:sz w:val="28"/>
        </w:rPr>
        <w:t>DOES YEAST GROW &amp; DEVELOP</w:t>
      </w:r>
      <w:r w:rsidR="00F02B8A">
        <w:rPr>
          <w:rFonts w:ascii="Rockwell" w:hAnsi="Rockwell"/>
          <w:b/>
          <w:i/>
          <w:sz w:val="28"/>
        </w:rPr>
        <w:t>?</w:t>
      </w:r>
    </w:p>
    <w:p w:rsidR="00DF776C" w:rsidRPr="00D3472F" w:rsidRDefault="00DF776C" w:rsidP="00F04BA8">
      <w:pPr>
        <w:pStyle w:val="BodyText"/>
        <w:jc w:val="center"/>
        <w:rPr>
          <w:rFonts w:ascii="Rockwell" w:hAnsi="Rockwell"/>
          <w:b/>
          <w:i/>
          <w:sz w:val="28"/>
        </w:rPr>
      </w:pPr>
      <w:r w:rsidRPr="00D3472F">
        <w:rPr>
          <w:rFonts w:ascii="Rockwell" w:hAnsi="Rockwell"/>
          <w:b/>
          <w:i/>
          <w:sz w:val="28"/>
        </w:rPr>
        <w:t>IS YEAST MADE UP OF CELL(S)</w:t>
      </w:r>
      <w:r w:rsidR="000C535D" w:rsidRPr="00D3472F">
        <w:rPr>
          <w:rFonts w:ascii="Rockwell" w:hAnsi="Rockwell"/>
          <w:b/>
          <w:i/>
          <w:sz w:val="28"/>
        </w:rPr>
        <w:t xml:space="preserve">?  </w:t>
      </w:r>
      <w:r w:rsidR="00487285" w:rsidRPr="00D3472F">
        <w:rPr>
          <w:rFonts w:ascii="Rockwell" w:hAnsi="Rockwell"/>
          <w:b/>
          <w:i/>
          <w:sz w:val="28"/>
        </w:rPr>
        <w:t>DO</w:t>
      </w:r>
      <w:r w:rsidR="00D36C42" w:rsidRPr="00D3472F">
        <w:rPr>
          <w:rFonts w:ascii="Rockwell" w:hAnsi="Rockwell"/>
          <w:b/>
          <w:i/>
          <w:sz w:val="28"/>
        </w:rPr>
        <w:t>ES</w:t>
      </w:r>
      <w:r w:rsidR="00487285" w:rsidRPr="00D3472F">
        <w:rPr>
          <w:rFonts w:ascii="Rockwell" w:hAnsi="Rockwell"/>
          <w:b/>
          <w:i/>
          <w:sz w:val="28"/>
        </w:rPr>
        <w:t xml:space="preserve"> YEAST REPRODUCE?</w:t>
      </w:r>
    </w:p>
    <w:p w:rsidR="00D3472F" w:rsidRPr="00D3472F" w:rsidRDefault="00D3472F" w:rsidP="00DF776C">
      <w:pPr>
        <w:pStyle w:val="BodyText"/>
        <w:rPr>
          <w:rFonts w:ascii="Rockwell" w:hAnsi="Rockwell"/>
        </w:rPr>
      </w:pPr>
    </w:p>
    <w:p w:rsidR="00D3472F" w:rsidRDefault="00D3472F" w:rsidP="00DF776C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--</w:t>
      </w:r>
      <w:r w:rsidRPr="00475D9E">
        <w:rPr>
          <w:rFonts w:ascii="Rockwell" w:hAnsi="Rockwell"/>
          <w:b/>
          <w:sz w:val="28"/>
        </w:rPr>
        <w:t>Pass around</w:t>
      </w:r>
      <w:r w:rsidRPr="00D3472F">
        <w:rPr>
          <w:rFonts w:ascii="Rockwell" w:hAnsi="Rockwell"/>
          <w:sz w:val="28"/>
        </w:rPr>
        <w:t xml:space="preserve"> the agar plate with yeast.  Observe—Has the yeast grown?  ______</w:t>
      </w:r>
    </w:p>
    <w:p w:rsidR="00F02B8A" w:rsidRPr="00D3472F" w:rsidRDefault="00F02B8A" w:rsidP="00DF776C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Turn your paper over and make your observations of how the yeast has grown.</w:t>
      </w:r>
    </w:p>
    <w:p w:rsidR="00D3472F" w:rsidRPr="00D3472F" w:rsidRDefault="00D3472F" w:rsidP="00DF776C">
      <w:pPr>
        <w:pStyle w:val="BodyText"/>
        <w:rPr>
          <w:rFonts w:ascii="Rockwell" w:hAnsi="Rockwell"/>
          <w:b/>
        </w:rPr>
      </w:pPr>
    </w:p>
    <w:p w:rsidR="00F02B8A" w:rsidRDefault="00F02B8A" w:rsidP="00DF776C">
      <w:pPr>
        <w:pStyle w:val="BodyText"/>
        <w:rPr>
          <w:rFonts w:ascii="Rockwell" w:hAnsi="Rockwell"/>
          <w:b/>
          <w:sz w:val="28"/>
          <w:u w:val="single"/>
        </w:rPr>
      </w:pPr>
      <w:r>
        <w:rPr>
          <w:rFonts w:ascii="Rockwell" w:hAnsi="Rockwell"/>
          <w:b/>
          <w:sz w:val="28"/>
          <w:u w:val="single"/>
        </w:rPr>
        <w:t>Is Yeast Made up of Cell(s)?  Does Yeast Reproduce?</w:t>
      </w:r>
    </w:p>
    <w:p w:rsidR="00F02B8A" w:rsidRPr="00F02B8A" w:rsidRDefault="00F02B8A" w:rsidP="00DF776C">
      <w:pPr>
        <w:pStyle w:val="BodyText"/>
        <w:rPr>
          <w:rFonts w:ascii="Rockwell" w:hAnsi="Rockwell"/>
          <w:b/>
          <w:sz w:val="12"/>
          <w:u w:val="single"/>
        </w:rPr>
      </w:pPr>
    </w:p>
    <w:p w:rsidR="00DF776C" w:rsidRDefault="00D3472F" w:rsidP="00DF776C">
      <w:pPr>
        <w:pStyle w:val="BodyText"/>
        <w:rPr>
          <w:rFonts w:ascii="Rockwell" w:hAnsi="Rockwell"/>
          <w:b/>
          <w:sz w:val="28"/>
        </w:rPr>
      </w:pPr>
      <w:r w:rsidRPr="00D3472F">
        <w:rPr>
          <w:rFonts w:ascii="Rockwell" w:hAnsi="Rockwell"/>
          <w:b/>
          <w:sz w:val="28"/>
          <w:u w:val="single"/>
        </w:rPr>
        <w:t>Procedure</w:t>
      </w:r>
      <w:r w:rsidR="00F02B8A">
        <w:rPr>
          <w:rFonts w:ascii="Rockwell" w:hAnsi="Rockwell"/>
          <w:b/>
          <w:sz w:val="28"/>
        </w:rPr>
        <w:t>:</w:t>
      </w:r>
    </w:p>
    <w:p w:rsidR="00F02B8A" w:rsidRPr="00F02B8A" w:rsidRDefault="00F02B8A" w:rsidP="00DF776C">
      <w:pPr>
        <w:pStyle w:val="BodyText"/>
        <w:rPr>
          <w:rFonts w:ascii="Rockwell" w:hAnsi="Rockwell"/>
        </w:rPr>
      </w:pPr>
    </w:p>
    <w:p w:rsidR="00DF776C" w:rsidRPr="00F04BA8" w:rsidRDefault="00DF776C" w:rsidP="00DF776C">
      <w:pPr>
        <w:pStyle w:val="BodyText"/>
        <w:ind w:left="360"/>
        <w:rPr>
          <w:rFonts w:ascii="Rockwell" w:hAnsi="Rockwell"/>
          <w:sz w:val="28"/>
        </w:rPr>
      </w:pPr>
      <w:r w:rsidRPr="00F04BA8">
        <w:rPr>
          <w:rFonts w:ascii="Rockwell" w:hAnsi="Rockwell"/>
          <w:sz w:val="28"/>
        </w:rPr>
        <w:t>1. Scrape a small amount of yeast colony from the agar onto a toothpick. Wipe the toothpick on a slide to transfer the yeast colony to the slide.</w:t>
      </w:r>
    </w:p>
    <w:p w:rsidR="00DF776C" w:rsidRPr="00F02B8A" w:rsidRDefault="00DF776C" w:rsidP="00DF776C">
      <w:pPr>
        <w:pStyle w:val="BodyText"/>
        <w:ind w:left="360"/>
        <w:rPr>
          <w:rFonts w:ascii="Rockwell" w:hAnsi="Rockwell"/>
          <w:sz w:val="12"/>
        </w:rPr>
      </w:pPr>
    </w:p>
    <w:p w:rsidR="00DF776C" w:rsidRPr="00F04BA8" w:rsidRDefault="00DF776C" w:rsidP="00DF776C">
      <w:pPr>
        <w:pStyle w:val="BodyText"/>
        <w:ind w:left="360"/>
        <w:rPr>
          <w:rFonts w:ascii="Rockwell" w:hAnsi="Rockwell"/>
          <w:sz w:val="28"/>
        </w:rPr>
      </w:pPr>
      <w:r w:rsidRPr="00F04BA8">
        <w:rPr>
          <w:rFonts w:ascii="Rockwell" w:hAnsi="Rockwell"/>
          <w:sz w:val="28"/>
        </w:rPr>
        <w:t>2. Use the eyedropper to add a drop of iodine to the yeast on the slide.</w:t>
      </w:r>
    </w:p>
    <w:p w:rsidR="00DF776C" w:rsidRPr="00F02B8A" w:rsidRDefault="00DF776C" w:rsidP="00DF776C">
      <w:pPr>
        <w:pStyle w:val="BodyText"/>
        <w:ind w:left="360"/>
        <w:rPr>
          <w:rFonts w:ascii="Rockwell" w:hAnsi="Rockwell"/>
          <w:sz w:val="12"/>
        </w:rPr>
      </w:pPr>
    </w:p>
    <w:p w:rsidR="00DF776C" w:rsidRPr="00F04BA8" w:rsidRDefault="00DF776C" w:rsidP="00DF776C">
      <w:pPr>
        <w:pStyle w:val="BodyText"/>
        <w:ind w:left="360"/>
        <w:rPr>
          <w:rFonts w:ascii="Rockwell" w:hAnsi="Rockwell"/>
          <w:sz w:val="28"/>
        </w:rPr>
      </w:pPr>
      <w:r w:rsidRPr="00F04BA8">
        <w:rPr>
          <w:rFonts w:ascii="Rockwell" w:hAnsi="Rockwell"/>
          <w:sz w:val="28"/>
        </w:rPr>
        <w:t>3. Place a cover slip over the yeast on the slide.</w:t>
      </w:r>
    </w:p>
    <w:p w:rsidR="00DF776C" w:rsidRPr="00F02B8A" w:rsidRDefault="00DF776C" w:rsidP="00DF776C">
      <w:pPr>
        <w:pStyle w:val="BodyText"/>
        <w:ind w:left="360"/>
        <w:rPr>
          <w:rFonts w:ascii="Rockwell" w:hAnsi="Rockwell"/>
          <w:sz w:val="12"/>
        </w:rPr>
      </w:pPr>
    </w:p>
    <w:p w:rsidR="00F02B8A" w:rsidRDefault="00DF776C" w:rsidP="00DF776C">
      <w:pPr>
        <w:pStyle w:val="BodyText"/>
        <w:ind w:left="360"/>
        <w:rPr>
          <w:rFonts w:ascii="Rockwell" w:hAnsi="Rockwell"/>
          <w:sz w:val="28"/>
        </w:rPr>
      </w:pPr>
      <w:r w:rsidRPr="00F04BA8">
        <w:rPr>
          <w:rFonts w:ascii="Rockwell" w:hAnsi="Rockwell"/>
          <w:sz w:val="28"/>
        </w:rPr>
        <w:t>4. Observe the slide under the microscope on high power.</w:t>
      </w:r>
      <w:r w:rsidR="00F02B8A">
        <w:rPr>
          <w:rFonts w:ascii="Rockwell" w:hAnsi="Rockwell"/>
          <w:sz w:val="28"/>
        </w:rPr>
        <w:t xml:space="preserve"> </w:t>
      </w:r>
    </w:p>
    <w:p w:rsidR="00DF776C" w:rsidRPr="00F04BA8" w:rsidRDefault="00F02B8A" w:rsidP="00DF776C">
      <w:pPr>
        <w:pStyle w:val="BodyText"/>
        <w:ind w:left="36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   (1</w:t>
      </w:r>
      <w:r w:rsidRPr="00F02B8A">
        <w:rPr>
          <w:rFonts w:ascii="Rockwell" w:hAnsi="Rockwell"/>
          <w:sz w:val="28"/>
          <w:vertAlign w:val="superscript"/>
        </w:rPr>
        <w:t>st</w:t>
      </w:r>
      <w:r>
        <w:rPr>
          <w:rFonts w:ascii="Rockwell" w:hAnsi="Rockwell"/>
          <w:sz w:val="28"/>
        </w:rPr>
        <w:t xml:space="preserve"> focus on low power and medium power.)</w:t>
      </w:r>
    </w:p>
    <w:p w:rsidR="00DF776C" w:rsidRPr="00F02B8A" w:rsidRDefault="00DF776C" w:rsidP="00DF776C">
      <w:pPr>
        <w:pStyle w:val="BodyText"/>
        <w:ind w:left="360"/>
        <w:rPr>
          <w:rFonts w:ascii="Rockwell" w:hAnsi="Rockwell"/>
          <w:sz w:val="14"/>
        </w:rPr>
      </w:pPr>
    </w:p>
    <w:p w:rsidR="00DF776C" w:rsidRDefault="00475D9E" w:rsidP="00DF776C">
      <w:pPr>
        <w:pStyle w:val="BodyText"/>
        <w:ind w:left="36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5.</w:t>
      </w:r>
      <w:r>
        <w:rPr>
          <w:rFonts w:ascii="Rockwell" w:hAnsi="Rockwell"/>
          <w:sz w:val="28"/>
        </w:rPr>
        <w:tab/>
        <w:t xml:space="preserve">Record your observations in </w:t>
      </w:r>
      <w:r w:rsidRPr="00F02B8A">
        <w:rPr>
          <w:rFonts w:ascii="Rockwell" w:hAnsi="Rockwell"/>
          <w:b/>
          <w:sz w:val="28"/>
          <w:u w:val="single"/>
        </w:rPr>
        <w:t>two complete sentences</w:t>
      </w:r>
      <w:r>
        <w:rPr>
          <w:rFonts w:ascii="Rockwell" w:hAnsi="Rockwell"/>
          <w:sz w:val="28"/>
        </w:rPr>
        <w:t>.</w:t>
      </w:r>
    </w:p>
    <w:p w:rsidR="00F04BA8" w:rsidRDefault="00F04BA8" w:rsidP="00DF776C">
      <w:pPr>
        <w:pStyle w:val="BodyText"/>
        <w:ind w:left="360"/>
        <w:rPr>
          <w:rFonts w:ascii="Rockwell" w:hAnsi="Rockwell"/>
          <w:sz w:val="28"/>
        </w:rPr>
      </w:pPr>
    </w:p>
    <w:p w:rsidR="00F04BA8" w:rsidRDefault="00F04BA8" w:rsidP="00DF776C">
      <w:pPr>
        <w:pStyle w:val="BodyText"/>
        <w:ind w:left="360"/>
        <w:rPr>
          <w:rFonts w:ascii="Rockwell" w:hAnsi="Rockwell"/>
          <w:sz w:val="28"/>
        </w:rPr>
      </w:pPr>
    </w:p>
    <w:p w:rsidR="00F04BA8" w:rsidRDefault="00F04BA8" w:rsidP="00DF776C">
      <w:pPr>
        <w:pStyle w:val="BodyText"/>
        <w:ind w:left="360"/>
        <w:rPr>
          <w:rFonts w:ascii="Rockwell" w:hAnsi="Rockwell"/>
          <w:sz w:val="28"/>
        </w:rPr>
      </w:pPr>
    </w:p>
    <w:p w:rsidR="00F04BA8" w:rsidRPr="00F04BA8" w:rsidRDefault="00F04BA8" w:rsidP="00DF776C">
      <w:pPr>
        <w:pStyle w:val="BodyText"/>
        <w:ind w:left="360"/>
        <w:rPr>
          <w:rFonts w:ascii="Rockwell" w:hAnsi="Rockwell"/>
          <w:sz w:val="28"/>
        </w:rPr>
      </w:pPr>
    </w:p>
    <w:p w:rsidR="00DF776C" w:rsidRPr="00F04BA8" w:rsidRDefault="00F04BA8" w:rsidP="00DF776C">
      <w:pPr>
        <w:pStyle w:val="BodyText"/>
        <w:ind w:left="360"/>
        <w:rPr>
          <w:rFonts w:ascii="Rockwell" w:hAnsi="Rockwell"/>
          <w:sz w:val="28"/>
        </w:rPr>
      </w:pPr>
      <w:r>
        <w:rPr>
          <w:rFonts w:ascii="Rockwell" w:hAnsi="Rockwel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50DD" wp14:editId="66FDFA43">
                <wp:simplePos x="0" y="0"/>
                <wp:positionH relativeFrom="column">
                  <wp:posOffset>3991610</wp:posOffset>
                </wp:positionH>
                <wp:positionV relativeFrom="paragraph">
                  <wp:posOffset>5080</wp:posOffset>
                </wp:positionV>
                <wp:extent cx="2981960" cy="2736215"/>
                <wp:effectExtent l="0" t="0" r="27940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27362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6594A" id="Oval 1" o:spid="_x0000_s1026" style="position:absolute;margin-left:314.3pt;margin-top:.4pt;width:234.8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DF776C" w:rsidRPr="00F04BA8" w:rsidRDefault="00F04BA8" w:rsidP="00DF776C">
      <w:pPr>
        <w:pStyle w:val="BodyText"/>
        <w:ind w:left="360"/>
        <w:rPr>
          <w:rFonts w:ascii="Rockwell" w:hAnsi="Rockwell"/>
          <w:sz w:val="28"/>
        </w:rPr>
      </w:pPr>
      <w:r>
        <w:rPr>
          <w:rFonts w:ascii="Rockwell" w:hAnsi="Rockwel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3016155</wp:posOffset>
                </wp:positionH>
                <wp:positionV relativeFrom="paragraph">
                  <wp:posOffset>110536</wp:posOffset>
                </wp:positionV>
                <wp:extent cx="1112293" cy="395785"/>
                <wp:effectExtent l="0" t="0" r="69215" b="615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293" cy="39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A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7.5pt;margin-top:8.7pt;width:87.6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 w:rsidR="00DF776C" w:rsidRPr="00F04BA8">
        <w:rPr>
          <w:rFonts w:ascii="Rockwell" w:hAnsi="Rockwell"/>
          <w:sz w:val="28"/>
        </w:rPr>
        <w:t>6.</w:t>
      </w:r>
      <w:r w:rsidR="00DF776C" w:rsidRPr="00F04BA8">
        <w:rPr>
          <w:rFonts w:ascii="Rockwell" w:hAnsi="Rockwell"/>
          <w:sz w:val="28"/>
        </w:rPr>
        <w:tab/>
        <w:t>Draw a picture of what you see.</w:t>
      </w:r>
    </w:p>
    <w:p w:rsidR="00DF776C" w:rsidRPr="00F02B8A" w:rsidRDefault="00DF776C" w:rsidP="00BC3197">
      <w:pPr>
        <w:pStyle w:val="BodyText"/>
        <w:rPr>
          <w:rFonts w:ascii="Rockwell" w:hAnsi="Rockwell"/>
          <w:b/>
        </w:rPr>
      </w:pPr>
    </w:p>
    <w:p w:rsidR="00DF776C" w:rsidRDefault="00F04BA8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b/>
          <w:sz w:val="24"/>
        </w:rPr>
        <w:t xml:space="preserve">     </w:t>
      </w:r>
      <w:r>
        <w:rPr>
          <w:rFonts w:ascii="Rockwell" w:hAnsi="Rockwell"/>
          <w:b/>
          <w:sz w:val="28"/>
        </w:rPr>
        <w:t xml:space="preserve"> </w:t>
      </w:r>
      <w:r>
        <w:rPr>
          <w:rFonts w:ascii="Rockwell" w:hAnsi="Rockwell"/>
          <w:sz w:val="28"/>
        </w:rPr>
        <w:t>7.  Do you see any yeast cells in the</w:t>
      </w:r>
    </w:p>
    <w:p w:rsidR="00F04BA8" w:rsidRDefault="00F04BA8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ab/>
        <w:t>budding process?  If you do</w:t>
      </w:r>
    </w:p>
    <w:p w:rsidR="00F04BA8" w:rsidRDefault="00F04BA8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3603009</wp:posOffset>
                </wp:positionH>
                <wp:positionV relativeFrom="paragraph">
                  <wp:posOffset>87554</wp:posOffset>
                </wp:positionV>
                <wp:extent cx="361666" cy="88711"/>
                <wp:effectExtent l="0" t="0" r="57785" b="831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66" cy="88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E7A9" id="Straight Arrow Connector 3" o:spid="_x0000_s1026" type="#_x0000_t32" style="position:absolute;margin-left:283.7pt;margin-top:6.9pt;width:28.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rFonts w:ascii="Rockwell" w:hAnsi="Rockwell"/>
          <w:sz w:val="28"/>
        </w:rPr>
        <w:tab/>
        <w:t>add these budding cells in this picture.</w:t>
      </w:r>
    </w:p>
    <w:p w:rsidR="00F04BA8" w:rsidRPr="00F02B8A" w:rsidRDefault="00F04BA8" w:rsidP="00BC3197">
      <w:pPr>
        <w:pStyle w:val="BodyText"/>
        <w:rPr>
          <w:rFonts w:ascii="Rockwell" w:hAnsi="Rockwell"/>
          <w:sz w:val="12"/>
        </w:rPr>
      </w:pPr>
    </w:p>
    <w:p w:rsidR="00F04BA8" w:rsidRDefault="00F04BA8" w:rsidP="00BC3197">
      <w:pPr>
        <w:pStyle w:val="BodyText"/>
        <w:rPr>
          <w:rFonts w:ascii="Rockwell" w:hAnsi="Rockwell"/>
          <w:sz w:val="28"/>
        </w:rPr>
      </w:pPr>
      <w:r w:rsidRPr="00F04BA8">
        <w:rPr>
          <w:rFonts w:ascii="Rockwell" w:hAnsi="Rockwell"/>
          <w:b/>
          <w:sz w:val="28"/>
          <w:u w:val="single"/>
        </w:rPr>
        <w:t>Background Information on Budding</w:t>
      </w:r>
      <w:r>
        <w:rPr>
          <w:rFonts w:ascii="Rockwell" w:hAnsi="Rockwell"/>
          <w:sz w:val="28"/>
        </w:rPr>
        <w:t>:</w:t>
      </w:r>
    </w:p>
    <w:p w:rsidR="00F04BA8" w:rsidRDefault="00F04BA8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Yeasts reproduce asexually by budding.  In the</w:t>
      </w:r>
    </w:p>
    <w:p w:rsidR="00F02B8A" w:rsidRDefault="00F04BA8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budding process, a bulge forms on the outer </w:t>
      </w:r>
    </w:p>
    <w:p w:rsidR="00F02B8A" w:rsidRDefault="00F04BA8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edge</w:t>
      </w:r>
      <w:r w:rsidR="00F02B8A">
        <w:rPr>
          <w:rFonts w:ascii="Rockwell" w:hAnsi="Rockwell"/>
          <w:sz w:val="28"/>
        </w:rPr>
        <w:t xml:space="preserve"> </w:t>
      </w:r>
      <w:r>
        <w:rPr>
          <w:rFonts w:ascii="Rockwell" w:hAnsi="Rockwell"/>
          <w:sz w:val="28"/>
        </w:rPr>
        <w:t>of the yeast cell a</w:t>
      </w:r>
      <w:r w:rsidR="00D3472F">
        <w:rPr>
          <w:rFonts w:ascii="Rockwell" w:hAnsi="Rockwell"/>
          <w:sz w:val="28"/>
        </w:rPr>
        <w:t xml:space="preserve">s nuclear division takes </w:t>
      </w:r>
    </w:p>
    <w:p w:rsidR="00F02B8A" w:rsidRDefault="00D3472F" w:rsidP="00BC3197">
      <w:pPr>
        <w:pStyle w:val="BodyText"/>
        <w:rPr>
          <w:rFonts w:ascii="Rockwell" w:hAnsi="Rockwell"/>
          <w:sz w:val="28"/>
        </w:rPr>
      </w:pPr>
      <w:proofErr w:type="spellStart"/>
      <w:proofErr w:type="gramStart"/>
      <w:r>
        <w:rPr>
          <w:rFonts w:ascii="Rockwell" w:hAnsi="Rockwell"/>
          <w:sz w:val="28"/>
        </w:rPr>
        <w:t>place.</w:t>
      </w:r>
      <w:r w:rsidR="00F04BA8">
        <w:rPr>
          <w:rFonts w:ascii="Rockwell" w:hAnsi="Rockwell"/>
          <w:sz w:val="28"/>
        </w:rPr>
        <w:t>One</w:t>
      </w:r>
      <w:proofErr w:type="spellEnd"/>
      <w:proofErr w:type="gramEnd"/>
      <w:r w:rsidR="00F02B8A">
        <w:rPr>
          <w:rFonts w:ascii="Rockwell" w:hAnsi="Rockwell"/>
          <w:sz w:val="28"/>
        </w:rPr>
        <w:t xml:space="preserve"> </w:t>
      </w:r>
      <w:r w:rsidR="00F04BA8">
        <w:rPr>
          <w:rFonts w:ascii="Rockwell" w:hAnsi="Rockwell"/>
          <w:sz w:val="28"/>
        </w:rPr>
        <w:t>of these nuclei moves into the bud, which</w:t>
      </w:r>
    </w:p>
    <w:p w:rsidR="00F02B8A" w:rsidRDefault="00F04BA8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eventually</w:t>
      </w:r>
      <w:r w:rsidR="00F02B8A">
        <w:rPr>
          <w:rFonts w:ascii="Rockwell" w:hAnsi="Rockwell"/>
          <w:sz w:val="28"/>
        </w:rPr>
        <w:t xml:space="preserve"> </w:t>
      </w:r>
      <w:r>
        <w:rPr>
          <w:rFonts w:ascii="Rockwell" w:hAnsi="Rockwell"/>
          <w:sz w:val="28"/>
        </w:rPr>
        <w:t>breaks off completely from the parent cell.</w:t>
      </w:r>
    </w:p>
    <w:p w:rsidR="00F02B8A" w:rsidRDefault="00F04BA8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Budding also occurs in flatworms, which divide into two </w:t>
      </w:r>
    </w:p>
    <w:p w:rsidR="00F04BA8" w:rsidRDefault="00F04BA8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and then </w:t>
      </w:r>
      <w:bookmarkStart w:id="0" w:name="_GoBack"/>
      <w:bookmarkEnd w:id="0"/>
      <w:r>
        <w:rPr>
          <w:rFonts w:ascii="Rockwell" w:hAnsi="Rockwell"/>
          <w:sz w:val="28"/>
        </w:rPr>
        <w:t>regenerate to form two new flatworms.</w:t>
      </w:r>
    </w:p>
    <w:p w:rsidR="00F04BA8" w:rsidRDefault="00F02B8A" w:rsidP="00BC3197">
      <w:pPr>
        <w:pStyle w:val="BodyText"/>
        <w:rPr>
          <w:rFonts w:ascii="Rockwell" w:hAnsi="Rockwell"/>
          <w:sz w:val="28"/>
        </w:rPr>
      </w:pPr>
      <w:r>
        <w:rPr>
          <w:rFonts w:ascii="Rockwell" w:hAnsi="Rockwel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B6D08" wp14:editId="6DB29B8D">
                <wp:simplePos x="0" y="0"/>
                <wp:positionH relativeFrom="column">
                  <wp:posOffset>176530</wp:posOffset>
                </wp:positionH>
                <wp:positionV relativeFrom="paragraph">
                  <wp:posOffset>5080</wp:posOffset>
                </wp:positionV>
                <wp:extent cx="3875964" cy="1426191"/>
                <wp:effectExtent l="0" t="0" r="1079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964" cy="1426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BA8" w:rsidRDefault="00F04BA8">
                            <w:r w:rsidRPr="00F04BA8">
                              <w:rPr>
                                <w:noProof/>
                              </w:rPr>
                              <w:drawing>
                                <wp:inline distT="0" distB="0" distL="0" distR="0" wp14:anchorId="0B745A31" wp14:editId="09B4C539">
                                  <wp:extent cx="3493770" cy="12763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377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B6D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9pt;margin-top:.4pt;width:305.2pt;height:1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NQlAIAALMFAAAOAAAAZHJzL2Uyb0RvYy54bWysVE1PGzEQvVfqf7B8L5uEEC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" fillcolor="white [3201]" strokeweight=".5pt">
                <v:textbox>
                  <w:txbxContent>
                    <w:p w:rsidR="00F04BA8" w:rsidRDefault="00F04BA8">
                      <w:r w:rsidRPr="00F04BA8">
                        <w:rPr>
                          <w:noProof/>
                        </w:rPr>
                        <w:drawing>
                          <wp:inline distT="0" distB="0" distL="0" distR="0" wp14:anchorId="0B745A31" wp14:editId="09B4C539">
                            <wp:extent cx="3493770" cy="12763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377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4BA8" w:rsidRPr="00F04BA8" w:rsidRDefault="00F04BA8" w:rsidP="00BC3197">
      <w:pPr>
        <w:pStyle w:val="BodyText"/>
        <w:rPr>
          <w:rFonts w:ascii="Rockwell" w:hAnsi="Rockwell"/>
          <w:sz w:val="28"/>
        </w:rPr>
      </w:pPr>
    </w:p>
    <w:sectPr w:rsidR="00F04BA8" w:rsidRPr="00F04BA8" w:rsidSect="00DF776C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C4" w:rsidRDefault="00E77BC4">
      <w:r>
        <w:separator/>
      </w:r>
    </w:p>
  </w:endnote>
  <w:endnote w:type="continuationSeparator" w:id="0">
    <w:p w:rsidR="00E77BC4" w:rsidRDefault="00E7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erDus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6C" w:rsidRDefault="00DA6B6C" w:rsidP="00BC319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B8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C4" w:rsidRDefault="00E77BC4">
      <w:r>
        <w:separator/>
      </w:r>
    </w:p>
  </w:footnote>
  <w:footnote w:type="continuationSeparator" w:id="0">
    <w:p w:rsidR="00E77BC4" w:rsidRDefault="00E7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323"/>
    <w:multiLevelType w:val="hybridMultilevel"/>
    <w:tmpl w:val="B07AE0D6"/>
    <w:lvl w:ilvl="0" w:tplc="CA440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2BF7A04"/>
    <w:multiLevelType w:val="hybridMultilevel"/>
    <w:tmpl w:val="784A0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75FE9"/>
    <w:multiLevelType w:val="multilevel"/>
    <w:tmpl w:val="B2D2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6DFD"/>
    <w:multiLevelType w:val="hybridMultilevel"/>
    <w:tmpl w:val="AFA4B0E4"/>
    <w:lvl w:ilvl="0" w:tplc="CA440C3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4" w15:restartNumberingAfterBreak="0">
    <w:nsid w:val="176E11E6"/>
    <w:multiLevelType w:val="hybridMultilevel"/>
    <w:tmpl w:val="1526D972"/>
    <w:lvl w:ilvl="0" w:tplc="B882C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B43CD"/>
    <w:multiLevelType w:val="multilevel"/>
    <w:tmpl w:val="5640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F3AB8"/>
    <w:multiLevelType w:val="hybridMultilevel"/>
    <w:tmpl w:val="68D40DFC"/>
    <w:lvl w:ilvl="0" w:tplc="BCA0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304D0"/>
    <w:multiLevelType w:val="hybridMultilevel"/>
    <w:tmpl w:val="B2D2C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81E65"/>
    <w:multiLevelType w:val="hybridMultilevel"/>
    <w:tmpl w:val="9B40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C5CD8"/>
    <w:multiLevelType w:val="multilevel"/>
    <w:tmpl w:val="907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F4795"/>
    <w:multiLevelType w:val="hybridMultilevel"/>
    <w:tmpl w:val="AF365B08"/>
    <w:lvl w:ilvl="0" w:tplc="9DB82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59C5"/>
    <w:multiLevelType w:val="hybridMultilevel"/>
    <w:tmpl w:val="044C577C"/>
    <w:lvl w:ilvl="0" w:tplc="A2B2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85ED7"/>
    <w:multiLevelType w:val="multilevel"/>
    <w:tmpl w:val="1526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46B8B"/>
    <w:multiLevelType w:val="hybridMultilevel"/>
    <w:tmpl w:val="0BB4430E"/>
    <w:lvl w:ilvl="0" w:tplc="E1D009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A7D29CD"/>
    <w:multiLevelType w:val="hybridMultilevel"/>
    <w:tmpl w:val="AF365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4F9E"/>
    <w:multiLevelType w:val="hybridMultilevel"/>
    <w:tmpl w:val="446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B8762C"/>
    <w:multiLevelType w:val="hybridMultilevel"/>
    <w:tmpl w:val="DEDEA3D8"/>
    <w:lvl w:ilvl="0" w:tplc="855E0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47B370-6679-405C-9AB6-05920C18035F}"/>
    <w:docVar w:name="dgnword-eventsink" w:val="9324192"/>
  </w:docVars>
  <w:rsids>
    <w:rsidRoot w:val="00AB01DA"/>
    <w:rsid w:val="000128FE"/>
    <w:rsid w:val="000C535D"/>
    <w:rsid w:val="001B6BC0"/>
    <w:rsid w:val="0024669E"/>
    <w:rsid w:val="00282E2C"/>
    <w:rsid w:val="0029602C"/>
    <w:rsid w:val="002E4722"/>
    <w:rsid w:val="00334933"/>
    <w:rsid w:val="00357EFA"/>
    <w:rsid w:val="0037306A"/>
    <w:rsid w:val="0038344C"/>
    <w:rsid w:val="00433D44"/>
    <w:rsid w:val="00475D9E"/>
    <w:rsid w:val="00487285"/>
    <w:rsid w:val="004D6BE7"/>
    <w:rsid w:val="006C3F53"/>
    <w:rsid w:val="007A64DE"/>
    <w:rsid w:val="00911228"/>
    <w:rsid w:val="00963C56"/>
    <w:rsid w:val="009B2D13"/>
    <w:rsid w:val="00AB01DA"/>
    <w:rsid w:val="00AB3264"/>
    <w:rsid w:val="00B77ECF"/>
    <w:rsid w:val="00BC3197"/>
    <w:rsid w:val="00C04D44"/>
    <w:rsid w:val="00C52BD9"/>
    <w:rsid w:val="00CB4840"/>
    <w:rsid w:val="00CE1738"/>
    <w:rsid w:val="00D065F8"/>
    <w:rsid w:val="00D3472F"/>
    <w:rsid w:val="00D36C42"/>
    <w:rsid w:val="00D4228B"/>
    <w:rsid w:val="00D57342"/>
    <w:rsid w:val="00DA6B6C"/>
    <w:rsid w:val="00DF776C"/>
    <w:rsid w:val="00E04C0B"/>
    <w:rsid w:val="00E754BF"/>
    <w:rsid w:val="00E77BC4"/>
    <w:rsid w:val="00EA76D6"/>
    <w:rsid w:val="00F02B8A"/>
    <w:rsid w:val="00F04BA8"/>
    <w:rsid w:val="00F53EFD"/>
    <w:rsid w:val="00FA6E1A"/>
    <w:rsid w:val="00FB13F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57866"/>
  <w15:docId w15:val="{2A983545-428D-47A1-A20B-53F798F0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table" w:styleId="TableGrid">
    <w:name w:val="Table Grid"/>
    <w:basedOn w:val="TableNormal"/>
    <w:rsid w:val="00EA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3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2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227"/>
  </w:style>
  <w:style w:type="paragraph" w:styleId="BalloonText">
    <w:name w:val="Balloon Text"/>
    <w:basedOn w:val="Normal"/>
    <w:semiHidden/>
    <w:rsid w:val="00024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8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AE07-92E9-4385-A524-305124FF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Yeast Alive</vt:lpstr>
    </vt:vector>
  </TitlesOfParts>
  <Company>University of Pennsylvania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Yeast Alive</dc:title>
  <dc:creator>Dr. Brenda Casper</dc:creator>
  <cp:lastModifiedBy>Becky Plankenhorn</cp:lastModifiedBy>
  <cp:revision>9</cp:revision>
  <cp:lastPrinted>2014-11-11T23:06:00Z</cp:lastPrinted>
  <dcterms:created xsi:type="dcterms:W3CDTF">2014-11-11T23:05:00Z</dcterms:created>
  <dcterms:modified xsi:type="dcterms:W3CDTF">2016-10-14T19:11:00Z</dcterms:modified>
</cp:coreProperties>
</file>