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DB" w:rsidRPr="00CA59DB" w:rsidRDefault="00CA59DB" w:rsidP="00CA59DB">
      <w:pPr>
        <w:spacing w:after="0"/>
      </w:pPr>
      <w:r w:rsidRPr="00CA59DB">
        <w:t>Last name</w:t>
      </w:r>
      <w:proofErr w:type="gramStart"/>
      <w:r w:rsidRPr="00CA59DB">
        <w:t>:_</w:t>
      </w:r>
      <w:proofErr w:type="gramEnd"/>
      <w:r w:rsidRPr="00CA59DB">
        <w:t>__________</w:t>
      </w:r>
      <w:r>
        <w:t>__</w:t>
      </w:r>
      <w:r w:rsidRPr="00CA59DB">
        <w:t>_________ First name:___________</w:t>
      </w:r>
      <w:r>
        <w:t>_</w:t>
      </w:r>
      <w:r w:rsidRPr="00CA59DB">
        <w:t>_</w:t>
      </w:r>
      <w:r>
        <w:t>_</w:t>
      </w:r>
      <w:r w:rsidRPr="00CA59DB">
        <w:t>________</w:t>
      </w:r>
      <w:r>
        <w:t xml:space="preserve"> Date:__________________ Period:______</w: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872"/>
        <w:gridCol w:w="1872"/>
      </w:tblGrid>
      <w:tr w:rsidR="00CA59DB" w:rsidTr="00CA59DB">
        <w:trPr>
          <w:trHeight w:val="144"/>
        </w:trPr>
        <w:tc>
          <w:tcPr>
            <w:tcW w:w="1872" w:type="dxa"/>
          </w:tcPr>
          <w:p w:rsidR="00CA59DB" w:rsidRPr="00CA59DB" w:rsidRDefault="00CA59DB" w:rsidP="00CA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</w:t>
            </w:r>
          </w:p>
        </w:tc>
        <w:tc>
          <w:tcPr>
            <w:tcW w:w="1872" w:type="dxa"/>
          </w:tcPr>
          <w:p w:rsidR="00CA59DB" w:rsidRPr="00CA59DB" w:rsidRDefault="00CA59DB" w:rsidP="00CA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Incomplete</w:t>
            </w:r>
          </w:p>
        </w:tc>
      </w:tr>
    </w:tbl>
    <w:p w:rsidR="00CA59DB" w:rsidRPr="00803C51" w:rsidRDefault="00BF7072" w:rsidP="00BF7072">
      <w:pPr>
        <w:spacing w:after="0"/>
        <w:rPr>
          <w:sz w:val="36"/>
          <w:szCs w:val="36"/>
          <w:u w:val="single"/>
        </w:rPr>
      </w:pPr>
      <w:r w:rsidRPr="00803C51">
        <w:rPr>
          <w:b/>
          <w:sz w:val="36"/>
          <w:szCs w:val="36"/>
          <w:u w:val="single"/>
        </w:rPr>
        <w:t>READING SUMMARY: Chapter 3, Section 1</w:t>
      </w:r>
    </w:p>
    <w:p w:rsidR="00EF4004" w:rsidRPr="00803C51" w:rsidRDefault="00EF4004" w:rsidP="00BF7072">
      <w:pPr>
        <w:spacing w:after="0"/>
        <w:rPr>
          <w:sz w:val="36"/>
          <w:szCs w:val="36"/>
          <w:u w:val="single"/>
        </w:rPr>
      </w:pPr>
    </w:p>
    <w:p w:rsidR="00BF7072" w:rsidRPr="00BF7072" w:rsidRDefault="00BF7072" w:rsidP="00BF70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Moving Particles Make Up All Matter (p. 60)</w:t>
      </w:r>
    </w:p>
    <w:p w:rsidR="00BF7072" w:rsidRDefault="00BF7072" w:rsidP="00BF70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Atoms and molecules are always in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and are constantly bumping into each other.</w:t>
      </w:r>
    </w:p>
    <w:p w:rsidR="00BF7072" w:rsidRPr="00BF7072" w:rsidRDefault="00BF7072" w:rsidP="00BF70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F7072">
        <w:rPr>
          <w:sz w:val="24"/>
          <w:szCs w:val="24"/>
        </w:rPr>
        <w:t>The state of matter of a substance is determined by how strongly the particles are _________________________ to one another.</w:t>
      </w:r>
    </w:p>
    <w:p w:rsidR="00BF7072" w:rsidRDefault="00BF7072" w:rsidP="00BF70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Solids Have Definite Shape and Volume (p. 61)</w:t>
      </w:r>
    </w:p>
    <w:p w:rsidR="00BF7072" w:rsidRDefault="00BF7072" w:rsidP="00803C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particles in a solid are very close together because the attraction between them is very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>.</w:t>
      </w:r>
    </w:p>
    <w:p w:rsidR="00BF7072" w:rsidRDefault="00BF7072" w:rsidP="00803C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particle in a solid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in place because it is locked into position by the particles around it.</w:t>
      </w:r>
    </w:p>
    <w:p w:rsidR="00BF7072" w:rsidRDefault="00B47406" w:rsidP="00803C5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BF7072">
        <w:rPr>
          <w:sz w:val="24"/>
          <w:szCs w:val="24"/>
        </w:rPr>
        <w:t xml:space="preserve"> two types of solids are </w:t>
      </w:r>
      <w:r w:rsidR="00BF7072" w:rsidRPr="00BF7072">
        <w:rPr>
          <w:sz w:val="24"/>
          <w:szCs w:val="24"/>
        </w:rPr>
        <w:t>_________________________</w:t>
      </w:r>
      <w:r w:rsidR="00BF7072">
        <w:rPr>
          <w:sz w:val="24"/>
          <w:szCs w:val="24"/>
        </w:rPr>
        <w:t xml:space="preserve"> and </w:t>
      </w:r>
      <w:r w:rsidR="00BF7072" w:rsidRPr="00BF7072">
        <w:rPr>
          <w:sz w:val="24"/>
          <w:szCs w:val="24"/>
        </w:rPr>
        <w:t>_________________________</w:t>
      </w:r>
      <w:r w:rsidR="00BF7072">
        <w:rPr>
          <w:sz w:val="24"/>
          <w:szCs w:val="24"/>
        </w:rPr>
        <w:t>.</w:t>
      </w:r>
    </w:p>
    <w:p w:rsidR="00BF7072" w:rsidRDefault="00BF7072" w:rsidP="00BF70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Liquids Change Shape but Not Volume (p. 62)</w:t>
      </w:r>
    </w:p>
    <w:p w:rsidR="00BF7072" w:rsidRDefault="00BF7072" w:rsidP="00BF70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liquid will take the shape of its container because the particles can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past each other.  This is because the molecules move fast enough to overcome some of the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between them.</w:t>
      </w:r>
    </w:p>
    <w:p w:rsidR="00BF7072" w:rsidRDefault="007053B7" w:rsidP="00BF70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391795</wp:posOffset>
                </wp:positionV>
                <wp:extent cx="4000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53B7" w:rsidRPr="007053B7" w:rsidRDefault="007053B7">
                            <w:pPr>
                              <w:rPr>
                                <w:sz w:val="16"/>
                              </w:rPr>
                            </w:pPr>
                            <w:r w:rsidRPr="007053B7">
                              <w:rPr>
                                <w:sz w:val="16"/>
                              </w:rPr>
                              <w:t>p.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30.85pt;width:31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" fillcolor="white [3201]" stroked="f" strokeweight=".5pt">
                <v:textbox>
                  <w:txbxContent>
                    <w:p w:rsidR="007053B7" w:rsidRPr="007053B7" w:rsidRDefault="007053B7">
                      <w:pPr>
                        <w:rPr>
                          <w:sz w:val="16"/>
                        </w:rPr>
                      </w:pPr>
                      <w:r w:rsidRPr="007053B7">
                        <w:rPr>
                          <w:sz w:val="16"/>
                        </w:rPr>
                        <w:t>p. 63</w:t>
                      </w:r>
                    </w:p>
                  </w:txbxContent>
                </v:textbox>
              </v:shape>
            </w:pict>
          </mc:Fallback>
        </mc:AlternateContent>
      </w:r>
      <w:r w:rsidR="00BF7072">
        <w:rPr>
          <w:sz w:val="24"/>
          <w:szCs w:val="24"/>
        </w:rPr>
        <w:t xml:space="preserve">The </w:t>
      </w:r>
      <w:r w:rsidR="00BF7072" w:rsidRPr="00BF7072">
        <w:rPr>
          <w:sz w:val="24"/>
          <w:szCs w:val="24"/>
        </w:rPr>
        <w:t>_________________________</w:t>
      </w:r>
      <w:r w:rsidR="00BF7072">
        <w:rPr>
          <w:sz w:val="24"/>
          <w:szCs w:val="24"/>
        </w:rPr>
        <w:t xml:space="preserve"> of a liquid will not change even when it changes </w:t>
      </w:r>
      <w:r w:rsidR="00D172C5" w:rsidRPr="00BF7072">
        <w:rPr>
          <w:sz w:val="24"/>
          <w:szCs w:val="24"/>
        </w:rPr>
        <w:t>_________________________</w:t>
      </w:r>
      <w:r w:rsidR="00BF7072">
        <w:rPr>
          <w:sz w:val="24"/>
          <w:szCs w:val="24"/>
        </w:rPr>
        <w:t>.</w:t>
      </w:r>
    </w:p>
    <w:p w:rsidR="00BF7072" w:rsidRDefault="00BF7072" w:rsidP="00BF707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other important properties of liquids are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and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>.</w:t>
      </w:r>
    </w:p>
    <w:p w:rsidR="00BF7072" w:rsidRDefault="00BF7072" w:rsidP="00BF70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Gases Change Both Shape and Volume (p. 63)</w:t>
      </w:r>
    </w:p>
    <w:p w:rsidR="00BF7072" w:rsidRDefault="00BF7072" w:rsidP="00BF70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particles in a gas </w:t>
      </w:r>
      <w:r w:rsidR="00803C51">
        <w:rPr>
          <w:sz w:val="24"/>
          <w:szCs w:val="24"/>
        </w:rPr>
        <w:t xml:space="preserve">move very </w:t>
      </w:r>
      <w:r w:rsidR="00803C51" w:rsidRPr="00BF7072">
        <w:rPr>
          <w:sz w:val="24"/>
          <w:szCs w:val="24"/>
        </w:rPr>
        <w:t>_________________________</w:t>
      </w:r>
      <w:r w:rsidR="00803C51">
        <w:rPr>
          <w:sz w:val="24"/>
          <w:szCs w:val="24"/>
        </w:rPr>
        <w:t xml:space="preserve"> and have </w:t>
      </w:r>
      <w:r w:rsidR="00803C51" w:rsidRPr="00BF7072">
        <w:rPr>
          <w:sz w:val="24"/>
          <w:szCs w:val="24"/>
        </w:rPr>
        <w:t>_________________________</w:t>
      </w:r>
      <w:r w:rsidR="00803C51">
        <w:rPr>
          <w:sz w:val="24"/>
          <w:szCs w:val="24"/>
        </w:rPr>
        <w:t xml:space="preserve"> </w:t>
      </w:r>
      <w:r w:rsidR="00D172C5">
        <w:rPr>
          <w:sz w:val="24"/>
          <w:szCs w:val="24"/>
        </w:rPr>
        <w:t>attractions between them than a solid or liquid.</w:t>
      </w:r>
    </w:p>
    <w:p w:rsidR="00803C51" w:rsidRDefault="00803C51" w:rsidP="00BF707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amount of empty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in a gas can change depending on its container.</w:t>
      </w:r>
    </w:p>
    <w:p w:rsidR="00803C51" w:rsidRDefault="00803C51" w:rsidP="00803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Gas Under Pressure (p. 64)</w:t>
      </w:r>
    </w:p>
    <w:p w:rsidR="00803C51" w:rsidRDefault="00803C51" w:rsidP="00803C5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Pressure is the amount of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on a given area.</w:t>
      </w:r>
    </w:p>
    <w:p w:rsidR="00803C51" w:rsidRDefault="00803C51" w:rsidP="00803C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Laws Describe Gas Behavior (p. 65)</w:t>
      </w:r>
    </w:p>
    <w:p w:rsidR="00803C51" w:rsidRPr="00803C51" w:rsidRDefault="00803C51" w:rsidP="00803C51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two factors that affect the volume of a gas are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and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>.</w:t>
      </w:r>
    </w:p>
    <w:p w:rsidR="00803C51" w:rsidRDefault="00803C51" w:rsidP="00803C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Plasmas</w:t>
      </w:r>
    </w:p>
    <w:p w:rsidR="00803C51" w:rsidRDefault="00803C51" w:rsidP="00803C5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Plasmas make up more than 99% of all matter, including our ______________________.</w:t>
      </w:r>
    </w:p>
    <w:p w:rsidR="00803C51" w:rsidRDefault="00803C51" w:rsidP="00803C5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Plasmas are different from gases because they conduct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>_.</w:t>
      </w:r>
    </w:p>
    <w:p w:rsidR="00803C51" w:rsidRDefault="00803C51" w:rsidP="00803C5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examples of natural plasmas on earth are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and </w:t>
      </w:r>
      <w:r w:rsidRPr="00BF7072">
        <w:rPr>
          <w:sz w:val="24"/>
          <w:szCs w:val="24"/>
        </w:rPr>
        <w:t>_________________________</w:t>
      </w:r>
      <w:r>
        <w:rPr>
          <w:sz w:val="24"/>
          <w:szCs w:val="24"/>
        </w:rPr>
        <w:t>.</w:t>
      </w:r>
    </w:p>
    <w:p w:rsidR="00D172C5" w:rsidRDefault="00D172C5" w:rsidP="00D172C5">
      <w:pPr>
        <w:spacing w:after="0"/>
        <w:rPr>
          <w:sz w:val="24"/>
          <w:szCs w:val="24"/>
        </w:rPr>
      </w:pPr>
    </w:p>
    <w:p w:rsidR="00DD2384" w:rsidRDefault="00DD2384" w:rsidP="00D172C5">
      <w:pPr>
        <w:spacing w:after="0"/>
        <w:rPr>
          <w:b/>
          <w:sz w:val="36"/>
          <w:szCs w:val="36"/>
          <w:u w:val="single"/>
        </w:rPr>
      </w:pPr>
    </w:p>
    <w:p w:rsidR="00DD2384" w:rsidRDefault="00DD2384" w:rsidP="00D172C5">
      <w:pPr>
        <w:spacing w:after="0"/>
        <w:rPr>
          <w:b/>
          <w:sz w:val="36"/>
          <w:szCs w:val="36"/>
          <w:u w:val="single"/>
        </w:rPr>
      </w:pPr>
    </w:p>
    <w:p w:rsidR="00803C51" w:rsidRPr="00803C51" w:rsidRDefault="00803C51" w:rsidP="00803C51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803C51" w:rsidRPr="00803C51" w:rsidSect="00CA5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2B0"/>
    <w:multiLevelType w:val="hybridMultilevel"/>
    <w:tmpl w:val="F8C2CC28"/>
    <w:lvl w:ilvl="0" w:tplc="16EC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9BA"/>
    <w:multiLevelType w:val="hybridMultilevel"/>
    <w:tmpl w:val="940AE89A"/>
    <w:lvl w:ilvl="0" w:tplc="76B6A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185"/>
    <w:multiLevelType w:val="hybridMultilevel"/>
    <w:tmpl w:val="AFE67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03AAA"/>
    <w:multiLevelType w:val="hybridMultilevel"/>
    <w:tmpl w:val="A32E9D2A"/>
    <w:lvl w:ilvl="0" w:tplc="CA5A63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85957"/>
    <w:multiLevelType w:val="hybridMultilevel"/>
    <w:tmpl w:val="CB60C43E"/>
    <w:lvl w:ilvl="0" w:tplc="11AAEDD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5D6B"/>
    <w:multiLevelType w:val="hybridMultilevel"/>
    <w:tmpl w:val="16AAD8BA"/>
    <w:lvl w:ilvl="0" w:tplc="545267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83A"/>
    <w:multiLevelType w:val="hybridMultilevel"/>
    <w:tmpl w:val="572E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56E37"/>
    <w:multiLevelType w:val="hybridMultilevel"/>
    <w:tmpl w:val="CB60C43E"/>
    <w:lvl w:ilvl="0" w:tplc="11AAEDD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D0B"/>
    <w:multiLevelType w:val="hybridMultilevel"/>
    <w:tmpl w:val="F8C2CC28"/>
    <w:lvl w:ilvl="0" w:tplc="16EC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747E"/>
    <w:multiLevelType w:val="hybridMultilevel"/>
    <w:tmpl w:val="ECC00198"/>
    <w:lvl w:ilvl="0" w:tplc="76B6A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01522"/>
    <w:multiLevelType w:val="hybridMultilevel"/>
    <w:tmpl w:val="41BA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72"/>
    <w:rsid w:val="0001576A"/>
    <w:rsid w:val="000D686F"/>
    <w:rsid w:val="00122C5F"/>
    <w:rsid w:val="007053B7"/>
    <w:rsid w:val="007231B9"/>
    <w:rsid w:val="00725955"/>
    <w:rsid w:val="007D6134"/>
    <w:rsid w:val="00803C51"/>
    <w:rsid w:val="00A20758"/>
    <w:rsid w:val="00B47406"/>
    <w:rsid w:val="00BF7072"/>
    <w:rsid w:val="00CA59DB"/>
    <w:rsid w:val="00D172C5"/>
    <w:rsid w:val="00DD2384"/>
    <w:rsid w:val="00EF4004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25AC"/>
  <w15:docId w15:val="{1963EEE9-87FA-421C-9B1A-43BAE13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72"/>
    <w:pPr>
      <w:ind w:left="720"/>
      <w:contextualSpacing/>
    </w:pPr>
  </w:style>
  <w:style w:type="table" w:styleId="TableGrid">
    <w:name w:val="Table Grid"/>
    <w:basedOn w:val="TableNormal"/>
    <w:uiPriority w:val="59"/>
    <w:rsid w:val="00CA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7FE8-0AA2-4946-9EF3-2948FB48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Adams Johnson</dc:creator>
  <cp:lastModifiedBy>Windows User</cp:lastModifiedBy>
  <cp:revision>5</cp:revision>
  <cp:lastPrinted>2018-10-03T16:45:00Z</cp:lastPrinted>
  <dcterms:created xsi:type="dcterms:W3CDTF">2017-10-01T00:15:00Z</dcterms:created>
  <dcterms:modified xsi:type="dcterms:W3CDTF">2018-10-03T16:55:00Z</dcterms:modified>
</cp:coreProperties>
</file>