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571" w:rsidRPr="00837429" w:rsidRDefault="007D2571" w:rsidP="007D2571">
      <w:pPr>
        <w:pStyle w:val="Title"/>
        <w:jc w:val="right"/>
        <w:rPr>
          <w:sz w:val="24"/>
          <w:szCs w:val="24"/>
        </w:rPr>
      </w:pPr>
      <w:r>
        <w:rPr>
          <w:noProof/>
        </w:rPr>
        <mc:AlternateContent>
          <mc:Choice Requires="wps">
            <w:drawing>
              <wp:anchor distT="0" distB="0" distL="114300" distR="114300" simplePos="0" relativeHeight="251660288" behindDoc="0" locked="0" layoutInCell="1" allowOverlap="1" wp14:anchorId="7A43663D" wp14:editId="06B63DFB">
                <wp:simplePos x="0" y="0"/>
                <wp:positionH relativeFrom="column">
                  <wp:posOffset>-291465</wp:posOffset>
                </wp:positionH>
                <wp:positionV relativeFrom="paragraph">
                  <wp:posOffset>25400</wp:posOffset>
                </wp:positionV>
                <wp:extent cx="3034030" cy="546100"/>
                <wp:effectExtent l="13335" t="12065" r="10160" b="1333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030" cy="546100"/>
                        </a:xfrm>
                        <a:prstGeom prst="rect">
                          <a:avLst/>
                        </a:prstGeom>
                        <a:solidFill>
                          <a:srgbClr val="FFFFFF"/>
                        </a:solidFill>
                        <a:ln w="6350">
                          <a:solidFill>
                            <a:srgbClr val="000000"/>
                          </a:solidFill>
                          <a:miter lim="800000"/>
                          <a:headEnd/>
                          <a:tailEnd/>
                        </a:ln>
                      </wps:spPr>
                      <wps:txbx>
                        <w:txbxContent>
                          <w:p w:rsidR="007D2571" w:rsidRPr="00454223" w:rsidRDefault="007D2571" w:rsidP="007D2571">
                            <w:pPr>
                              <w:rPr>
                                <w:rFonts w:ascii="Arial" w:hAnsi="Arial" w:cs="Arial"/>
                                <w:sz w:val="24"/>
                                <w:szCs w:val="24"/>
                              </w:rPr>
                            </w:pPr>
                            <w:r>
                              <w:rPr>
                                <w:rFonts w:ascii="Arial" w:hAnsi="Arial" w:cs="Arial"/>
                                <w:sz w:val="24"/>
                                <w:szCs w:val="24"/>
                              </w:rPr>
                              <w:t>I CAN explain how materials move in and out of a cell</w:t>
                            </w:r>
                            <w:r w:rsidRPr="00454223">
                              <w:rPr>
                                <w:rFonts w:ascii="Arial" w:hAnsi="Arial" w:cs="Arial"/>
                                <w:sz w:val="24"/>
                                <w:szCs w:val="24"/>
                              </w:rPr>
                              <w:t>.</w:t>
                            </w:r>
                          </w:p>
                          <w:p w:rsidR="007D2571" w:rsidRDefault="007D2571" w:rsidP="007D25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3663D" id="_x0000_t202" coordsize="21600,21600" o:spt="202" path="m,l,21600r21600,l21600,xe">
                <v:stroke joinstyle="miter"/>
                <v:path gradientshapeok="t" o:connecttype="rect"/>
              </v:shapetype>
              <v:shape id="Text Box 32" o:spid="_x0000_s1026" type="#_x0000_t202" style="position:absolute;left:0;text-align:left;margin-left:-22.95pt;margin-top:2pt;width:238.9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" strokeweight=".5pt">
                <v:textbox>
                  <w:txbxContent>
                    <w:p w:rsidR="007D2571" w:rsidRPr="00454223" w:rsidRDefault="007D2571" w:rsidP="007D2571">
                      <w:pPr>
                        <w:rPr>
                          <w:rFonts w:ascii="Arial" w:hAnsi="Arial" w:cs="Arial"/>
                          <w:sz w:val="24"/>
                          <w:szCs w:val="24"/>
                        </w:rPr>
                      </w:pPr>
                      <w:r>
                        <w:rPr>
                          <w:rFonts w:ascii="Arial" w:hAnsi="Arial" w:cs="Arial"/>
                          <w:sz w:val="24"/>
                          <w:szCs w:val="24"/>
                        </w:rPr>
                        <w:t>I CAN explain how materials move in and out of a cell</w:t>
                      </w:r>
                      <w:r w:rsidRPr="00454223">
                        <w:rPr>
                          <w:rFonts w:ascii="Arial" w:hAnsi="Arial" w:cs="Arial"/>
                          <w:sz w:val="24"/>
                          <w:szCs w:val="24"/>
                        </w:rPr>
                        <w:t>.</w:t>
                      </w:r>
                    </w:p>
                    <w:p w:rsidR="007D2571" w:rsidRDefault="007D2571" w:rsidP="007D2571"/>
                  </w:txbxContent>
                </v:textbox>
              </v:shape>
            </w:pict>
          </mc:Fallback>
        </mc:AlternateContent>
      </w:r>
      <w:r w:rsidRPr="00837429">
        <w:rPr>
          <w:sz w:val="24"/>
          <w:szCs w:val="24"/>
        </w:rPr>
        <w:t>Name ____________________</w:t>
      </w:r>
    </w:p>
    <w:p w:rsidR="007D2571" w:rsidRPr="00837429" w:rsidRDefault="007D2571" w:rsidP="007D2571">
      <w:pPr>
        <w:pStyle w:val="Title"/>
        <w:jc w:val="right"/>
        <w:rPr>
          <w:sz w:val="24"/>
          <w:szCs w:val="24"/>
        </w:rPr>
      </w:pPr>
      <w:proofErr w:type="spellStart"/>
      <w:r w:rsidRPr="00837429">
        <w:rPr>
          <w:sz w:val="24"/>
          <w:szCs w:val="24"/>
        </w:rPr>
        <w:t>Period____Date</w:t>
      </w:r>
      <w:proofErr w:type="spellEnd"/>
      <w:r w:rsidRPr="00837429">
        <w:rPr>
          <w:sz w:val="24"/>
          <w:szCs w:val="24"/>
        </w:rPr>
        <w:t>____________</w:t>
      </w:r>
    </w:p>
    <w:p w:rsidR="007D2571" w:rsidRDefault="007D2571" w:rsidP="007D2571">
      <w:pPr>
        <w:pStyle w:val="Title"/>
        <w:rPr>
          <w:rFonts w:ascii="Tahoma" w:hAnsi="Tahoma"/>
        </w:rPr>
      </w:pPr>
    </w:p>
    <w:p w:rsidR="007D2571" w:rsidRDefault="007D2571" w:rsidP="007D2571">
      <w:pPr>
        <w:pStyle w:val="Title"/>
        <w:rPr>
          <w:rFonts w:ascii="Tahoma" w:hAnsi="Tahoma"/>
        </w:rPr>
      </w:pPr>
      <w:r>
        <w:rPr>
          <w:rFonts w:ascii="Tahoma" w:hAnsi="Tahoma"/>
        </w:rPr>
        <w:t>CELL TRANSPORT REVIEW</w:t>
      </w:r>
    </w:p>
    <w:p w:rsidR="007D2571" w:rsidRDefault="007D2571" w:rsidP="007D2571">
      <w:pPr>
        <w:pStyle w:val="Subtitle"/>
      </w:pPr>
      <w:r>
        <w:t>CHAPTER 4 Section 1</w:t>
      </w:r>
    </w:p>
    <w:p w:rsidR="007D2571" w:rsidRDefault="007D2571" w:rsidP="007D2571">
      <w:pPr>
        <w:pStyle w:val="Subtitle"/>
        <w:jc w:val="left"/>
        <w:rPr>
          <w:b/>
        </w:rPr>
      </w:pPr>
      <w:r>
        <w:rPr>
          <w:b/>
        </w:rPr>
        <w:t>Match the definition on the left with the term on the right.</w:t>
      </w:r>
    </w:p>
    <w:p w:rsidR="007D2571" w:rsidRPr="00A61715" w:rsidRDefault="007D2571" w:rsidP="007D2571">
      <w:pPr>
        <w:pStyle w:val="Subtitle"/>
        <w:jc w:val="left"/>
        <w:rPr>
          <w:sz w:val="22"/>
          <w:szCs w:val="22"/>
        </w:rPr>
      </w:pPr>
    </w:p>
    <w:p w:rsidR="007D2571" w:rsidRPr="00A61715" w:rsidRDefault="007D2571" w:rsidP="007D2571">
      <w:pPr>
        <w:pStyle w:val="Subtitle"/>
        <w:numPr>
          <w:ilvl w:val="0"/>
          <w:numId w:val="1"/>
        </w:numPr>
        <w:jc w:val="left"/>
        <w:rPr>
          <w:sz w:val="22"/>
          <w:szCs w:val="22"/>
        </w:rPr>
      </w:pPr>
      <w:r>
        <w:rPr>
          <w:noProof/>
        </w:rPr>
        <mc:AlternateContent>
          <mc:Choice Requires="wps">
            <w:drawing>
              <wp:anchor distT="0" distB="0" distL="114300" distR="114300" simplePos="0" relativeHeight="251659264" behindDoc="0" locked="0" layoutInCell="1" allowOverlap="1" wp14:anchorId="18747790" wp14:editId="471B9DB0">
                <wp:simplePos x="0" y="0"/>
                <wp:positionH relativeFrom="column">
                  <wp:posOffset>4509135</wp:posOffset>
                </wp:positionH>
                <wp:positionV relativeFrom="paragraph">
                  <wp:posOffset>8255</wp:posOffset>
                </wp:positionV>
                <wp:extent cx="1600200" cy="1088390"/>
                <wp:effectExtent l="0" t="0" r="19050" b="1651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88390"/>
                        </a:xfrm>
                        <a:prstGeom prst="rect">
                          <a:avLst/>
                        </a:prstGeom>
                        <a:solidFill>
                          <a:srgbClr val="FFFFFF"/>
                        </a:solidFill>
                        <a:ln w="9525">
                          <a:solidFill>
                            <a:srgbClr val="000000"/>
                          </a:solidFill>
                          <a:miter lim="800000"/>
                          <a:headEnd/>
                          <a:tailEnd/>
                        </a:ln>
                      </wps:spPr>
                      <wps:txbx>
                        <w:txbxContent>
                          <w:p w:rsidR="007D2571" w:rsidRPr="00A61715" w:rsidRDefault="007D2571" w:rsidP="007D2571">
                            <w:pPr>
                              <w:numPr>
                                <w:ilvl w:val="0"/>
                                <w:numId w:val="2"/>
                              </w:numPr>
                              <w:rPr>
                                <w:sz w:val="24"/>
                                <w:szCs w:val="24"/>
                              </w:rPr>
                            </w:pPr>
                            <w:r w:rsidRPr="00A61715">
                              <w:rPr>
                                <w:szCs w:val="24"/>
                              </w:rPr>
                              <w:t>diffusion</w:t>
                            </w:r>
                          </w:p>
                          <w:p w:rsidR="007D2571" w:rsidRPr="00A61715" w:rsidRDefault="007D2571" w:rsidP="007D2571">
                            <w:pPr>
                              <w:numPr>
                                <w:ilvl w:val="0"/>
                                <w:numId w:val="2"/>
                              </w:numPr>
                              <w:rPr>
                                <w:sz w:val="24"/>
                                <w:szCs w:val="24"/>
                              </w:rPr>
                            </w:pPr>
                            <w:r w:rsidRPr="00A61715">
                              <w:rPr>
                                <w:szCs w:val="24"/>
                              </w:rPr>
                              <w:t>dynamic equilibrium</w:t>
                            </w:r>
                          </w:p>
                          <w:p w:rsidR="007D2571" w:rsidRPr="00A61715" w:rsidRDefault="007D2571" w:rsidP="007D2571">
                            <w:pPr>
                              <w:numPr>
                                <w:ilvl w:val="0"/>
                                <w:numId w:val="2"/>
                              </w:numPr>
                              <w:rPr>
                                <w:sz w:val="24"/>
                                <w:szCs w:val="24"/>
                              </w:rPr>
                            </w:pPr>
                            <w:r w:rsidRPr="00A61715">
                              <w:rPr>
                                <w:szCs w:val="24"/>
                              </w:rPr>
                              <w:t>exocytosis</w:t>
                            </w:r>
                          </w:p>
                          <w:p w:rsidR="007D2571" w:rsidRPr="00A61715" w:rsidRDefault="007D2571" w:rsidP="007D2571">
                            <w:pPr>
                              <w:numPr>
                                <w:ilvl w:val="0"/>
                                <w:numId w:val="2"/>
                              </w:numPr>
                              <w:rPr>
                                <w:sz w:val="24"/>
                                <w:szCs w:val="24"/>
                              </w:rPr>
                            </w:pPr>
                            <w:r w:rsidRPr="00A61715">
                              <w:rPr>
                                <w:szCs w:val="24"/>
                              </w:rPr>
                              <w:t>osmosis</w:t>
                            </w:r>
                          </w:p>
                          <w:p w:rsidR="007D2571" w:rsidRPr="00A61715" w:rsidRDefault="007D2571" w:rsidP="007D2571">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47790" id="Text Box 2" o:spid="_x0000_s1027" type="#_x0000_t202" style="position:absolute;left:0;text-align:left;margin-left:355.05pt;margin-top:.65pt;width:126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">
                <v:textbox>
                  <w:txbxContent>
                    <w:p w:rsidR="007D2571" w:rsidRPr="00A61715" w:rsidRDefault="007D2571" w:rsidP="007D2571">
                      <w:pPr>
                        <w:numPr>
                          <w:ilvl w:val="0"/>
                          <w:numId w:val="2"/>
                        </w:numPr>
                        <w:rPr>
                          <w:sz w:val="24"/>
                          <w:szCs w:val="24"/>
                        </w:rPr>
                      </w:pPr>
                      <w:r w:rsidRPr="00A61715">
                        <w:rPr>
                          <w:szCs w:val="24"/>
                        </w:rPr>
                        <w:t>diffusion</w:t>
                      </w:r>
                    </w:p>
                    <w:p w:rsidR="007D2571" w:rsidRPr="00A61715" w:rsidRDefault="007D2571" w:rsidP="007D2571">
                      <w:pPr>
                        <w:numPr>
                          <w:ilvl w:val="0"/>
                          <w:numId w:val="2"/>
                        </w:numPr>
                        <w:rPr>
                          <w:sz w:val="24"/>
                          <w:szCs w:val="24"/>
                        </w:rPr>
                      </w:pPr>
                      <w:r w:rsidRPr="00A61715">
                        <w:rPr>
                          <w:szCs w:val="24"/>
                        </w:rPr>
                        <w:t>dynamic equilibrium</w:t>
                      </w:r>
                    </w:p>
                    <w:p w:rsidR="007D2571" w:rsidRPr="00A61715" w:rsidRDefault="007D2571" w:rsidP="007D2571">
                      <w:pPr>
                        <w:numPr>
                          <w:ilvl w:val="0"/>
                          <w:numId w:val="2"/>
                        </w:numPr>
                        <w:rPr>
                          <w:sz w:val="24"/>
                          <w:szCs w:val="24"/>
                        </w:rPr>
                      </w:pPr>
                      <w:r w:rsidRPr="00A61715">
                        <w:rPr>
                          <w:szCs w:val="24"/>
                        </w:rPr>
                        <w:t>exocytosis</w:t>
                      </w:r>
                    </w:p>
                    <w:p w:rsidR="007D2571" w:rsidRPr="00A61715" w:rsidRDefault="007D2571" w:rsidP="007D2571">
                      <w:pPr>
                        <w:numPr>
                          <w:ilvl w:val="0"/>
                          <w:numId w:val="2"/>
                        </w:numPr>
                        <w:rPr>
                          <w:sz w:val="24"/>
                          <w:szCs w:val="24"/>
                        </w:rPr>
                      </w:pPr>
                      <w:r w:rsidRPr="00A61715">
                        <w:rPr>
                          <w:szCs w:val="24"/>
                        </w:rPr>
                        <w:t>osmosis</w:t>
                      </w:r>
                    </w:p>
                    <w:p w:rsidR="007D2571" w:rsidRPr="00A61715" w:rsidRDefault="007D2571" w:rsidP="007D2571">
                      <w:pPr>
                        <w:rPr>
                          <w:sz w:val="24"/>
                          <w:szCs w:val="24"/>
                        </w:rPr>
                      </w:pPr>
                    </w:p>
                  </w:txbxContent>
                </v:textbox>
                <w10:wrap type="square"/>
              </v:shape>
            </w:pict>
          </mc:Fallback>
        </mc:AlternateContent>
      </w:r>
      <w:r w:rsidRPr="00A61715">
        <w:rPr>
          <w:sz w:val="22"/>
          <w:szCs w:val="22"/>
        </w:rPr>
        <w:t xml:space="preserve">_____ release of wastes or </w:t>
      </w:r>
      <w:r>
        <w:rPr>
          <w:sz w:val="22"/>
          <w:szCs w:val="22"/>
        </w:rPr>
        <w:t xml:space="preserve">cell products from inside to </w:t>
      </w:r>
      <w:r w:rsidRPr="00A61715">
        <w:rPr>
          <w:sz w:val="22"/>
          <w:szCs w:val="22"/>
        </w:rPr>
        <w:t>outside a cell</w:t>
      </w:r>
    </w:p>
    <w:p w:rsidR="007D2571" w:rsidRPr="00F17DD2" w:rsidRDefault="007D2571" w:rsidP="007D2571">
      <w:pPr>
        <w:pStyle w:val="Subtitle"/>
        <w:ind w:left="360"/>
        <w:jc w:val="left"/>
        <w:rPr>
          <w:sz w:val="14"/>
          <w:szCs w:val="22"/>
        </w:rPr>
      </w:pPr>
    </w:p>
    <w:p w:rsidR="007D2571" w:rsidRDefault="007D2571" w:rsidP="007D2571">
      <w:pPr>
        <w:pStyle w:val="Subtitle"/>
        <w:numPr>
          <w:ilvl w:val="0"/>
          <w:numId w:val="1"/>
        </w:numPr>
        <w:jc w:val="left"/>
        <w:rPr>
          <w:sz w:val="22"/>
          <w:szCs w:val="22"/>
        </w:rPr>
      </w:pPr>
      <w:r w:rsidRPr="00A61715">
        <w:rPr>
          <w:sz w:val="22"/>
          <w:szCs w:val="22"/>
        </w:rPr>
        <w:t>_____ diffusion of water molecules through a selectiv</w:t>
      </w:r>
      <w:r>
        <w:rPr>
          <w:sz w:val="22"/>
          <w:szCs w:val="22"/>
        </w:rPr>
        <w:t xml:space="preserve">ely </w:t>
      </w:r>
      <w:r w:rsidRPr="00A61715">
        <w:rPr>
          <w:sz w:val="22"/>
          <w:szCs w:val="22"/>
        </w:rPr>
        <w:t>permeable</w:t>
      </w:r>
    </w:p>
    <w:p w:rsidR="007D2571" w:rsidRPr="00A61715" w:rsidRDefault="007D2571" w:rsidP="007D2571">
      <w:pPr>
        <w:pStyle w:val="Subtitle"/>
        <w:ind w:firstLine="360"/>
        <w:jc w:val="left"/>
        <w:rPr>
          <w:sz w:val="22"/>
          <w:szCs w:val="22"/>
        </w:rPr>
      </w:pPr>
      <w:r w:rsidRPr="00A61715">
        <w:rPr>
          <w:sz w:val="22"/>
          <w:szCs w:val="22"/>
        </w:rPr>
        <w:t xml:space="preserve"> </w:t>
      </w:r>
      <w:r>
        <w:rPr>
          <w:sz w:val="22"/>
          <w:szCs w:val="22"/>
        </w:rPr>
        <w:tab/>
        <w:t xml:space="preserve">     </w:t>
      </w:r>
      <w:r w:rsidRPr="00A61715">
        <w:rPr>
          <w:sz w:val="22"/>
          <w:szCs w:val="22"/>
        </w:rPr>
        <w:t>membrane</w:t>
      </w:r>
    </w:p>
    <w:p w:rsidR="007D2571" w:rsidRDefault="007D2571" w:rsidP="007D2571">
      <w:pPr>
        <w:pStyle w:val="Subtitle"/>
        <w:numPr>
          <w:ilvl w:val="0"/>
          <w:numId w:val="1"/>
        </w:numPr>
        <w:jc w:val="left"/>
        <w:rPr>
          <w:sz w:val="22"/>
          <w:szCs w:val="22"/>
        </w:rPr>
      </w:pPr>
      <w:r w:rsidRPr="00A61715">
        <w:rPr>
          <w:sz w:val="22"/>
          <w:szCs w:val="22"/>
        </w:rPr>
        <w:t>_____ continuous movement</w:t>
      </w:r>
      <w:r>
        <w:rPr>
          <w:sz w:val="22"/>
          <w:szCs w:val="22"/>
        </w:rPr>
        <w:t xml:space="preserve"> of particles but no overall </w:t>
      </w:r>
      <w:r w:rsidRPr="00A61715">
        <w:rPr>
          <w:sz w:val="22"/>
          <w:szCs w:val="22"/>
        </w:rPr>
        <w:t>change in</w:t>
      </w:r>
    </w:p>
    <w:p w:rsidR="007D2571" w:rsidRPr="00A61715" w:rsidRDefault="007D2571" w:rsidP="007D2571">
      <w:pPr>
        <w:pStyle w:val="Subtitle"/>
        <w:ind w:firstLine="720"/>
        <w:jc w:val="left"/>
        <w:rPr>
          <w:sz w:val="22"/>
          <w:szCs w:val="22"/>
        </w:rPr>
      </w:pPr>
      <w:r>
        <w:rPr>
          <w:sz w:val="22"/>
          <w:szCs w:val="22"/>
        </w:rPr>
        <w:t xml:space="preserve">    </w:t>
      </w:r>
      <w:r w:rsidRPr="00A61715">
        <w:rPr>
          <w:sz w:val="22"/>
          <w:szCs w:val="22"/>
        </w:rPr>
        <w:t xml:space="preserve"> concentration</w:t>
      </w:r>
    </w:p>
    <w:p w:rsidR="007D2571" w:rsidRDefault="007D2571" w:rsidP="007D2571">
      <w:pPr>
        <w:pStyle w:val="Subtitle"/>
        <w:numPr>
          <w:ilvl w:val="0"/>
          <w:numId w:val="1"/>
        </w:numPr>
        <w:jc w:val="left"/>
        <w:rPr>
          <w:sz w:val="22"/>
          <w:szCs w:val="22"/>
        </w:rPr>
      </w:pPr>
      <w:r w:rsidRPr="00A61715">
        <w:rPr>
          <w:sz w:val="22"/>
          <w:szCs w:val="22"/>
        </w:rPr>
        <w:t>_____ movement of part</w:t>
      </w:r>
      <w:r>
        <w:rPr>
          <w:sz w:val="22"/>
          <w:szCs w:val="22"/>
        </w:rPr>
        <w:t xml:space="preserve">icles from an area of higher </w:t>
      </w:r>
      <w:r w:rsidRPr="00A61715">
        <w:rPr>
          <w:sz w:val="22"/>
          <w:szCs w:val="22"/>
        </w:rPr>
        <w:t>concentration to one</w:t>
      </w:r>
    </w:p>
    <w:p w:rsidR="007D2571" w:rsidRPr="00A61715" w:rsidRDefault="007D2571" w:rsidP="007D2571">
      <w:pPr>
        <w:pStyle w:val="Subtitle"/>
        <w:ind w:firstLine="720"/>
        <w:jc w:val="left"/>
        <w:rPr>
          <w:sz w:val="22"/>
          <w:szCs w:val="22"/>
        </w:rPr>
      </w:pPr>
      <w:r>
        <w:rPr>
          <w:sz w:val="22"/>
          <w:szCs w:val="22"/>
        </w:rPr>
        <w:t xml:space="preserve">    </w:t>
      </w:r>
      <w:r w:rsidRPr="00A61715">
        <w:rPr>
          <w:sz w:val="22"/>
          <w:szCs w:val="22"/>
        </w:rPr>
        <w:t xml:space="preserve"> of lower concentration</w:t>
      </w:r>
    </w:p>
    <w:p w:rsidR="007D2571" w:rsidRDefault="007D2571" w:rsidP="007D2571">
      <w:pPr>
        <w:pStyle w:val="Subtitle"/>
        <w:jc w:val="left"/>
      </w:pPr>
    </w:p>
    <w:p w:rsidR="007D2571" w:rsidRDefault="007D2571" w:rsidP="007D2571">
      <w:pPr>
        <w:pStyle w:val="Subtitle"/>
        <w:jc w:val="left"/>
        <w:rPr>
          <w:b/>
        </w:rPr>
      </w:pPr>
      <w:r>
        <w:rPr>
          <w:b/>
        </w:rPr>
        <w:t>In the space at the left, write true if the statement is true.  If the statement is false, change the italicized term to make the statement true. Write this answer in the blank provided.</w:t>
      </w:r>
    </w:p>
    <w:p w:rsidR="007D2571" w:rsidRPr="00A61715" w:rsidRDefault="007D2571" w:rsidP="007D2571">
      <w:pPr>
        <w:pStyle w:val="Subtitle"/>
        <w:jc w:val="left"/>
        <w:rPr>
          <w:sz w:val="22"/>
          <w:szCs w:val="22"/>
        </w:rPr>
      </w:pPr>
    </w:p>
    <w:p w:rsidR="007D2571" w:rsidRPr="00A61715" w:rsidRDefault="007D2571" w:rsidP="007D2571">
      <w:pPr>
        <w:pStyle w:val="Subtitle"/>
        <w:jc w:val="left"/>
        <w:rPr>
          <w:sz w:val="22"/>
          <w:szCs w:val="22"/>
        </w:rPr>
      </w:pPr>
      <w:r>
        <w:rPr>
          <w:sz w:val="22"/>
          <w:szCs w:val="22"/>
        </w:rPr>
        <w:t>_______________ 5</w:t>
      </w:r>
      <w:r w:rsidRPr="00A61715">
        <w:rPr>
          <w:sz w:val="22"/>
          <w:szCs w:val="22"/>
        </w:rPr>
        <w:t xml:space="preserve">. In </w:t>
      </w:r>
      <w:r w:rsidRPr="00A61715">
        <w:rPr>
          <w:i/>
          <w:sz w:val="22"/>
          <w:szCs w:val="22"/>
        </w:rPr>
        <w:t>passive transport</w:t>
      </w:r>
      <w:r w:rsidRPr="00A61715">
        <w:rPr>
          <w:sz w:val="22"/>
          <w:szCs w:val="22"/>
        </w:rPr>
        <w:t>, the movemen</w:t>
      </w:r>
      <w:r>
        <w:rPr>
          <w:sz w:val="22"/>
          <w:szCs w:val="22"/>
        </w:rPr>
        <w:t xml:space="preserve">t of particles across </w:t>
      </w:r>
      <w:proofErr w:type="gramStart"/>
      <w:r>
        <w:rPr>
          <w:sz w:val="22"/>
          <w:szCs w:val="22"/>
        </w:rPr>
        <w:t>a protein doorways</w:t>
      </w:r>
      <w:proofErr w:type="gramEnd"/>
      <w:r w:rsidRPr="00A61715">
        <w:rPr>
          <w:sz w:val="22"/>
          <w:szCs w:val="22"/>
        </w:rPr>
        <w:t xml:space="preserve"> requires</w:t>
      </w:r>
      <w:r>
        <w:rPr>
          <w:sz w:val="22"/>
          <w:szCs w:val="22"/>
        </w:rPr>
        <w:t xml:space="preserve"> </w:t>
      </w:r>
      <w:r w:rsidRPr="00A61715">
        <w:rPr>
          <w:sz w:val="22"/>
          <w:szCs w:val="22"/>
        </w:rPr>
        <w:t>energy.</w:t>
      </w:r>
    </w:p>
    <w:p w:rsidR="007D2571" w:rsidRDefault="007D2571" w:rsidP="007D2571">
      <w:pPr>
        <w:pStyle w:val="Subtitle"/>
        <w:jc w:val="left"/>
        <w:rPr>
          <w:sz w:val="22"/>
          <w:szCs w:val="22"/>
        </w:rPr>
      </w:pPr>
    </w:p>
    <w:p w:rsidR="007D2571" w:rsidRDefault="007D2571" w:rsidP="007D2571">
      <w:pPr>
        <w:pStyle w:val="Subtitle"/>
        <w:jc w:val="left"/>
        <w:rPr>
          <w:sz w:val="22"/>
          <w:szCs w:val="22"/>
        </w:rPr>
      </w:pPr>
      <w:r>
        <w:rPr>
          <w:sz w:val="22"/>
          <w:szCs w:val="22"/>
        </w:rPr>
        <w:t>_______________ 6</w:t>
      </w:r>
      <w:r w:rsidRPr="00A61715">
        <w:rPr>
          <w:sz w:val="22"/>
          <w:szCs w:val="22"/>
        </w:rPr>
        <w:t xml:space="preserve">. </w:t>
      </w:r>
      <w:r>
        <w:rPr>
          <w:sz w:val="22"/>
          <w:szCs w:val="22"/>
        </w:rPr>
        <w:t xml:space="preserve"> </w:t>
      </w:r>
      <w:r w:rsidRPr="00A61715">
        <w:rPr>
          <w:i/>
          <w:sz w:val="22"/>
          <w:szCs w:val="22"/>
        </w:rPr>
        <w:t>Endocytosis</w:t>
      </w:r>
      <w:r w:rsidRPr="00A61715">
        <w:rPr>
          <w:sz w:val="22"/>
          <w:szCs w:val="22"/>
        </w:rPr>
        <w:t xml:space="preserve"> is a process by which a cell membrane surrounds and takes in</w:t>
      </w:r>
      <w:r>
        <w:rPr>
          <w:sz w:val="22"/>
          <w:szCs w:val="22"/>
        </w:rPr>
        <w:t xml:space="preserve"> </w:t>
      </w:r>
      <w:r w:rsidRPr="00A61715">
        <w:rPr>
          <w:sz w:val="22"/>
          <w:szCs w:val="22"/>
        </w:rPr>
        <w:t>material from</w:t>
      </w:r>
    </w:p>
    <w:p w:rsidR="007D2571" w:rsidRPr="00A61715" w:rsidRDefault="007D2571" w:rsidP="007D2571">
      <w:pPr>
        <w:pStyle w:val="Subtitle"/>
        <w:jc w:val="left"/>
        <w:rPr>
          <w:sz w:val="22"/>
          <w:szCs w:val="22"/>
        </w:rPr>
      </w:pPr>
      <w:r>
        <w:rPr>
          <w:sz w:val="22"/>
          <w:szCs w:val="22"/>
        </w:rPr>
        <w:t xml:space="preserve">                                    </w:t>
      </w:r>
      <w:r w:rsidRPr="00A61715">
        <w:rPr>
          <w:sz w:val="22"/>
          <w:szCs w:val="22"/>
        </w:rPr>
        <w:t xml:space="preserve"> the environment.</w:t>
      </w:r>
    </w:p>
    <w:p w:rsidR="007D2571" w:rsidRPr="00837429" w:rsidRDefault="007D2571" w:rsidP="007D2571">
      <w:pPr>
        <w:pStyle w:val="Subtitle"/>
        <w:jc w:val="left"/>
        <w:rPr>
          <w:sz w:val="22"/>
          <w:szCs w:val="22"/>
        </w:rPr>
      </w:pPr>
      <w:r>
        <w:rPr>
          <w:sz w:val="22"/>
          <w:szCs w:val="22"/>
        </w:rPr>
        <w:t>_______________ 7</w:t>
      </w:r>
      <w:r w:rsidRPr="00A61715">
        <w:rPr>
          <w:sz w:val="22"/>
          <w:szCs w:val="22"/>
        </w:rPr>
        <w:t xml:space="preserve">. A membrane that allows only some materials to pass through shows </w:t>
      </w:r>
      <w:r w:rsidRPr="00A61715">
        <w:rPr>
          <w:i/>
          <w:sz w:val="22"/>
          <w:szCs w:val="22"/>
        </w:rPr>
        <w:t>selective</w:t>
      </w:r>
      <w:r>
        <w:rPr>
          <w:i/>
          <w:sz w:val="22"/>
          <w:szCs w:val="22"/>
        </w:rPr>
        <w:t xml:space="preserve">         </w:t>
      </w:r>
      <w:r>
        <w:rPr>
          <w:i/>
          <w:sz w:val="22"/>
          <w:szCs w:val="22"/>
        </w:rPr>
        <w:tab/>
      </w:r>
      <w:r>
        <w:rPr>
          <w:i/>
          <w:sz w:val="22"/>
          <w:szCs w:val="22"/>
        </w:rPr>
        <w:tab/>
        <w:t xml:space="preserve">                        p</w:t>
      </w:r>
      <w:r w:rsidRPr="00A61715">
        <w:rPr>
          <w:i/>
          <w:sz w:val="22"/>
          <w:szCs w:val="22"/>
        </w:rPr>
        <w:t>ermeability.</w:t>
      </w:r>
    </w:p>
    <w:p w:rsidR="007D2571" w:rsidRDefault="007D2571" w:rsidP="007D2571">
      <w:pPr>
        <w:pStyle w:val="Subtitle"/>
        <w:jc w:val="left"/>
        <w:rPr>
          <w:b/>
          <w:sz w:val="22"/>
          <w:szCs w:val="22"/>
        </w:rPr>
      </w:pPr>
    </w:p>
    <w:p w:rsidR="007D2571" w:rsidRPr="00A61715" w:rsidRDefault="007D2571" w:rsidP="007D2571">
      <w:pPr>
        <w:pStyle w:val="Subtitle"/>
        <w:jc w:val="left"/>
        <w:rPr>
          <w:b/>
          <w:sz w:val="22"/>
          <w:szCs w:val="22"/>
        </w:rPr>
      </w:pPr>
      <w:r>
        <w:rPr>
          <w:b/>
          <w:sz w:val="22"/>
          <w:szCs w:val="22"/>
        </w:rPr>
        <w:t xml:space="preserve">Circle </w:t>
      </w:r>
      <w:r w:rsidRPr="00A61715">
        <w:rPr>
          <w:b/>
          <w:sz w:val="22"/>
          <w:szCs w:val="22"/>
        </w:rPr>
        <w:t>the word or phrase that best completes the statement or answers the question.</w:t>
      </w:r>
    </w:p>
    <w:p w:rsidR="007D2571" w:rsidRDefault="007D2571" w:rsidP="007D2571">
      <w:pPr>
        <w:pStyle w:val="Subtitle"/>
        <w:ind w:left="360"/>
        <w:jc w:val="left"/>
        <w:rPr>
          <w:sz w:val="22"/>
          <w:szCs w:val="22"/>
        </w:rPr>
      </w:pPr>
      <w:r>
        <w:rPr>
          <w:sz w:val="22"/>
          <w:szCs w:val="22"/>
        </w:rPr>
        <w:t xml:space="preserve"> </w:t>
      </w:r>
    </w:p>
    <w:p w:rsidR="007D2571" w:rsidRPr="00A61715" w:rsidRDefault="007D2571" w:rsidP="007D2571">
      <w:pPr>
        <w:pStyle w:val="Subtitle"/>
        <w:jc w:val="left"/>
        <w:rPr>
          <w:sz w:val="22"/>
          <w:szCs w:val="22"/>
        </w:rPr>
      </w:pPr>
      <w:r>
        <w:rPr>
          <w:sz w:val="22"/>
          <w:szCs w:val="22"/>
        </w:rPr>
        <w:t xml:space="preserve">8. </w:t>
      </w:r>
      <w:r w:rsidRPr="00A61715">
        <w:rPr>
          <w:sz w:val="22"/>
          <w:szCs w:val="22"/>
        </w:rPr>
        <w:t xml:space="preserve">The structure most responsible for maintaining cell </w:t>
      </w:r>
      <w:r w:rsidRPr="00837429">
        <w:rPr>
          <w:b/>
          <w:i/>
          <w:sz w:val="22"/>
          <w:szCs w:val="22"/>
        </w:rPr>
        <w:t>homeostasis</w:t>
      </w:r>
      <w:r w:rsidRPr="00A61715">
        <w:rPr>
          <w:sz w:val="22"/>
          <w:szCs w:val="22"/>
        </w:rPr>
        <w:t xml:space="preserve"> is the</w:t>
      </w:r>
    </w:p>
    <w:p w:rsidR="007D2571" w:rsidRPr="00A61715" w:rsidRDefault="007D2571" w:rsidP="007D2571">
      <w:pPr>
        <w:pStyle w:val="Subtitle"/>
        <w:ind w:left="360"/>
        <w:jc w:val="left"/>
        <w:rPr>
          <w:b/>
          <w:sz w:val="22"/>
          <w:szCs w:val="22"/>
        </w:rPr>
      </w:pPr>
      <w:r w:rsidRPr="00A61715">
        <w:rPr>
          <w:b/>
          <w:sz w:val="22"/>
          <w:szCs w:val="22"/>
        </w:rPr>
        <w:t>cytoplasm</w:t>
      </w:r>
      <w:r w:rsidRPr="00A61715">
        <w:rPr>
          <w:b/>
          <w:sz w:val="22"/>
          <w:szCs w:val="22"/>
        </w:rPr>
        <w:tab/>
      </w:r>
      <w:r w:rsidRPr="00A61715">
        <w:rPr>
          <w:b/>
          <w:sz w:val="22"/>
          <w:szCs w:val="22"/>
        </w:rPr>
        <w:tab/>
      </w:r>
      <w:r w:rsidRPr="00A61715">
        <w:rPr>
          <w:b/>
          <w:sz w:val="22"/>
          <w:szCs w:val="22"/>
        </w:rPr>
        <w:tab/>
        <w:t>cell wall</w:t>
      </w:r>
      <w:r w:rsidRPr="00A61715">
        <w:rPr>
          <w:b/>
          <w:sz w:val="22"/>
          <w:szCs w:val="22"/>
        </w:rPr>
        <w:tab/>
      </w:r>
      <w:r w:rsidRPr="00A61715">
        <w:rPr>
          <w:b/>
          <w:sz w:val="22"/>
          <w:szCs w:val="22"/>
        </w:rPr>
        <w:tab/>
        <w:t>mitochondria</w:t>
      </w:r>
      <w:r w:rsidRPr="00A61715">
        <w:rPr>
          <w:b/>
          <w:sz w:val="22"/>
          <w:szCs w:val="22"/>
        </w:rPr>
        <w:tab/>
      </w:r>
      <w:r w:rsidRPr="00A61715">
        <w:rPr>
          <w:b/>
          <w:sz w:val="22"/>
          <w:szCs w:val="22"/>
        </w:rPr>
        <w:tab/>
      </w:r>
      <w:r>
        <w:rPr>
          <w:b/>
          <w:sz w:val="22"/>
          <w:szCs w:val="22"/>
        </w:rPr>
        <w:t>cell</w:t>
      </w:r>
      <w:r w:rsidRPr="00A61715">
        <w:rPr>
          <w:b/>
          <w:sz w:val="22"/>
          <w:szCs w:val="22"/>
        </w:rPr>
        <w:t xml:space="preserve"> membrane</w:t>
      </w:r>
    </w:p>
    <w:p w:rsidR="007D2571" w:rsidRPr="00A61715" w:rsidRDefault="007D2571" w:rsidP="007D2571">
      <w:pPr>
        <w:pStyle w:val="Subtitle"/>
        <w:jc w:val="left"/>
        <w:rPr>
          <w:sz w:val="22"/>
          <w:szCs w:val="22"/>
        </w:rPr>
      </w:pPr>
    </w:p>
    <w:p w:rsidR="007D2571" w:rsidRPr="00A61715" w:rsidRDefault="007D2571" w:rsidP="007D2571">
      <w:pPr>
        <w:pStyle w:val="Subtitle"/>
        <w:jc w:val="left"/>
        <w:rPr>
          <w:sz w:val="22"/>
          <w:szCs w:val="22"/>
        </w:rPr>
      </w:pPr>
      <w:r>
        <w:rPr>
          <w:sz w:val="22"/>
          <w:szCs w:val="22"/>
        </w:rPr>
        <w:t xml:space="preserve">9. </w:t>
      </w:r>
      <w:r w:rsidRPr="00A61715">
        <w:rPr>
          <w:sz w:val="22"/>
          <w:szCs w:val="22"/>
        </w:rPr>
        <w:t xml:space="preserve">A </w:t>
      </w:r>
      <w:r>
        <w:rPr>
          <w:sz w:val="22"/>
          <w:szCs w:val="22"/>
        </w:rPr>
        <w:t>cell</w:t>
      </w:r>
      <w:r w:rsidRPr="00A61715">
        <w:rPr>
          <w:sz w:val="22"/>
          <w:szCs w:val="22"/>
        </w:rPr>
        <w:t xml:space="preserve"> membrane is made up of a(n)</w:t>
      </w:r>
    </w:p>
    <w:p w:rsidR="007D2571" w:rsidRPr="00A61715" w:rsidRDefault="007D2571" w:rsidP="007D2571">
      <w:pPr>
        <w:pStyle w:val="Subtitle"/>
        <w:ind w:left="360"/>
        <w:jc w:val="left"/>
        <w:rPr>
          <w:b/>
          <w:sz w:val="22"/>
          <w:szCs w:val="22"/>
        </w:rPr>
      </w:pPr>
      <w:r w:rsidRPr="00A61715">
        <w:rPr>
          <w:b/>
          <w:sz w:val="22"/>
          <w:szCs w:val="22"/>
        </w:rPr>
        <w:t>cholesterol layer</w:t>
      </w:r>
      <w:r w:rsidRPr="00A61715">
        <w:rPr>
          <w:b/>
          <w:sz w:val="22"/>
          <w:szCs w:val="22"/>
        </w:rPr>
        <w:tab/>
      </w:r>
      <w:r w:rsidRPr="00A61715">
        <w:rPr>
          <w:b/>
          <w:sz w:val="22"/>
          <w:szCs w:val="22"/>
        </w:rPr>
        <w:tab/>
        <w:t>enzyme layer</w:t>
      </w:r>
      <w:r w:rsidRPr="00A61715">
        <w:rPr>
          <w:b/>
          <w:sz w:val="22"/>
          <w:szCs w:val="22"/>
        </w:rPr>
        <w:tab/>
      </w:r>
      <w:r w:rsidRPr="00A61715">
        <w:rPr>
          <w:b/>
          <w:sz w:val="22"/>
          <w:szCs w:val="22"/>
        </w:rPr>
        <w:tab/>
        <w:t>lipid bilayer</w:t>
      </w:r>
      <w:r w:rsidRPr="00A61715">
        <w:rPr>
          <w:b/>
          <w:sz w:val="22"/>
          <w:szCs w:val="22"/>
        </w:rPr>
        <w:tab/>
      </w:r>
      <w:r w:rsidRPr="00A61715">
        <w:rPr>
          <w:b/>
          <w:sz w:val="22"/>
          <w:szCs w:val="22"/>
        </w:rPr>
        <w:tab/>
        <w:t>protein layer</w:t>
      </w:r>
    </w:p>
    <w:p w:rsidR="007D2571" w:rsidRPr="00A61715" w:rsidRDefault="007D2571" w:rsidP="007D2571">
      <w:pPr>
        <w:pStyle w:val="Subtitle"/>
        <w:jc w:val="left"/>
        <w:rPr>
          <w:sz w:val="22"/>
          <w:szCs w:val="22"/>
        </w:rPr>
      </w:pPr>
    </w:p>
    <w:p w:rsidR="007D2571" w:rsidRPr="00A61715" w:rsidRDefault="007D2571" w:rsidP="007D2571">
      <w:pPr>
        <w:pStyle w:val="Subtitle"/>
        <w:jc w:val="left"/>
        <w:rPr>
          <w:sz w:val="22"/>
          <w:szCs w:val="22"/>
        </w:rPr>
      </w:pPr>
      <w:r>
        <w:rPr>
          <w:sz w:val="22"/>
          <w:szCs w:val="22"/>
        </w:rPr>
        <w:t>10. Which of the following uses energy</w:t>
      </w:r>
      <w:r w:rsidRPr="00A61715">
        <w:rPr>
          <w:sz w:val="22"/>
          <w:szCs w:val="22"/>
        </w:rPr>
        <w:t>?</w:t>
      </w:r>
    </w:p>
    <w:p w:rsidR="007D2571" w:rsidRPr="00A61715" w:rsidRDefault="007D2571" w:rsidP="007D2571">
      <w:pPr>
        <w:pStyle w:val="Subtitle"/>
        <w:ind w:left="360"/>
        <w:jc w:val="left"/>
        <w:rPr>
          <w:b/>
          <w:sz w:val="22"/>
          <w:szCs w:val="22"/>
        </w:rPr>
      </w:pPr>
      <w:r w:rsidRPr="00A61715">
        <w:rPr>
          <w:b/>
          <w:sz w:val="22"/>
          <w:szCs w:val="22"/>
        </w:rPr>
        <w:tab/>
        <w:t>diffusion</w:t>
      </w:r>
      <w:r w:rsidRPr="00A61715">
        <w:rPr>
          <w:b/>
          <w:sz w:val="22"/>
          <w:szCs w:val="22"/>
        </w:rPr>
        <w:tab/>
      </w:r>
      <w:r w:rsidRPr="00A61715">
        <w:rPr>
          <w:b/>
          <w:sz w:val="22"/>
          <w:szCs w:val="22"/>
        </w:rPr>
        <w:tab/>
        <w:t>endocytosis</w:t>
      </w:r>
      <w:r w:rsidRPr="00A61715">
        <w:rPr>
          <w:b/>
          <w:sz w:val="22"/>
          <w:szCs w:val="22"/>
        </w:rPr>
        <w:tab/>
      </w:r>
      <w:r w:rsidRPr="00A61715">
        <w:rPr>
          <w:b/>
          <w:sz w:val="22"/>
          <w:szCs w:val="22"/>
        </w:rPr>
        <w:tab/>
        <w:t>osmosis</w:t>
      </w:r>
    </w:p>
    <w:p w:rsidR="007D2571" w:rsidRPr="00A61715" w:rsidRDefault="007D2571" w:rsidP="007D2571">
      <w:pPr>
        <w:pStyle w:val="Subtitle"/>
        <w:jc w:val="left"/>
        <w:rPr>
          <w:sz w:val="22"/>
          <w:szCs w:val="22"/>
        </w:rPr>
      </w:pPr>
    </w:p>
    <w:p w:rsidR="007D2571" w:rsidRPr="00A61715" w:rsidRDefault="007D2571" w:rsidP="007D2571">
      <w:pPr>
        <w:pStyle w:val="Subtitle"/>
        <w:jc w:val="left"/>
        <w:rPr>
          <w:sz w:val="22"/>
          <w:szCs w:val="22"/>
        </w:rPr>
      </w:pPr>
      <w:r>
        <w:rPr>
          <w:sz w:val="22"/>
          <w:szCs w:val="22"/>
        </w:rPr>
        <w:t xml:space="preserve">11. </w:t>
      </w:r>
      <w:r w:rsidRPr="00A61715">
        <w:rPr>
          <w:sz w:val="22"/>
          <w:szCs w:val="22"/>
        </w:rPr>
        <w:t xml:space="preserve">Diffusion continues until </w:t>
      </w:r>
    </w:p>
    <w:p w:rsidR="007D2571" w:rsidRPr="00A61715" w:rsidRDefault="007D2571" w:rsidP="007D2571">
      <w:pPr>
        <w:pStyle w:val="Subtitle"/>
        <w:ind w:left="360"/>
        <w:jc w:val="left"/>
        <w:rPr>
          <w:b/>
          <w:sz w:val="22"/>
          <w:szCs w:val="22"/>
        </w:rPr>
      </w:pPr>
      <w:r w:rsidRPr="00A61715">
        <w:rPr>
          <w:b/>
          <w:sz w:val="22"/>
          <w:szCs w:val="22"/>
        </w:rPr>
        <w:t>equilibrium is reached</w:t>
      </w:r>
      <w:r w:rsidRPr="00A61715">
        <w:rPr>
          <w:b/>
          <w:sz w:val="22"/>
          <w:szCs w:val="22"/>
        </w:rPr>
        <w:tab/>
      </w:r>
      <w:r w:rsidRPr="00A61715">
        <w:rPr>
          <w:b/>
          <w:sz w:val="22"/>
          <w:szCs w:val="22"/>
        </w:rPr>
        <w:tab/>
        <w:t>turgor pressure is reached</w:t>
      </w:r>
      <w:r w:rsidRPr="00A61715">
        <w:rPr>
          <w:b/>
          <w:sz w:val="22"/>
          <w:szCs w:val="22"/>
        </w:rPr>
        <w:tab/>
      </w:r>
      <w:r w:rsidRPr="00A61715">
        <w:rPr>
          <w:b/>
          <w:sz w:val="22"/>
          <w:szCs w:val="22"/>
        </w:rPr>
        <w:tab/>
        <w:t>one side has more</w:t>
      </w:r>
    </w:p>
    <w:p w:rsidR="007D2571" w:rsidRPr="00A61715" w:rsidRDefault="007D2571" w:rsidP="007D2571">
      <w:pPr>
        <w:pStyle w:val="Subtitle"/>
        <w:jc w:val="left"/>
        <w:rPr>
          <w:sz w:val="22"/>
          <w:szCs w:val="22"/>
        </w:rPr>
      </w:pPr>
    </w:p>
    <w:p w:rsidR="007D2571" w:rsidRPr="00A61715" w:rsidRDefault="007D2571" w:rsidP="007D2571">
      <w:pPr>
        <w:pStyle w:val="Subtitle"/>
        <w:jc w:val="left"/>
        <w:rPr>
          <w:sz w:val="22"/>
          <w:szCs w:val="22"/>
        </w:rPr>
      </w:pPr>
      <w:r>
        <w:rPr>
          <w:sz w:val="22"/>
          <w:szCs w:val="22"/>
        </w:rPr>
        <w:t xml:space="preserve">12. </w:t>
      </w:r>
      <w:r w:rsidRPr="00A61715">
        <w:rPr>
          <w:sz w:val="22"/>
          <w:szCs w:val="22"/>
        </w:rPr>
        <w:t>If a cell is placed in salt water, water leaves the cell by</w:t>
      </w:r>
    </w:p>
    <w:p w:rsidR="007D2571" w:rsidRPr="00A61715" w:rsidRDefault="007D2571" w:rsidP="007D2571">
      <w:pPr>
        <w:pStyle w:val="Subtitle"/>
        <w:ind w:left="360"/>
        <w:jc w:val="left"/>
        <w:rPr>
          <w:b/>
          <w:sz w:val="22"/>
          <w:szCs w:val="22"/>
        </w:rPr>
      </w:pPr>
      <w:r w:rsidRPr="00A61715">
        <w:rPr>
          <w:b/>
          <w:sz w:val="22"/>
          <w:szCs w:val="22"/>
        </w:rPr>
        <w:t>osmosis</w:t>
      </w:r>
      <w:r w:rsidRPr="00A61715">
        <w:rPr>
          <w:b/>
          <w:sz w:val="22"/>
          <w:szCs w:val="22"/>
        </w:rPr>
        <w:tab/>
      </w:r>
      <w:r w:rsidRPr="00A61715">
        <w:rPr>
          <w:b/>
          <w:sz w:val="22"/>
          <w:szCs w:val="22"/>
        </w:rPr>
        <w:tab/>
      </w:r>
      <w:r w:rsidRPr="00A61715">
        <w:rPr>
          <w:b/>
          <w:sz w:val="22"/>
          <w:szCs w:val="22"/>
        </w:rPr>
        <w:tab/>
        <w:t>diffusion</w:t>
      </w:r>
      <w:r w:rsidRPr="00A61715">
        <w:rPr>
          <w:b/>
          <w:sz w:val="22"/>
          <w:szCs w:val="22"/>
        </w:rPr>
        <w:tab/>
      </w:r>
      <w:r w:rsidRPr="00A61715">
        <w:rPr>
          <w:b/>
          <w:sz w:val="22"/>
          <w:szCs w:val="22"/>
        </w:rPr>
        <w:tab/>
        <w:t>active transport</w:t>
      </w:r>
      <w:r w:rsidRPr="00A61715">
        <w:rPr>
          <w:b/>
          <w:sz w:val="22"/>
          <w:szCs w:val="22"/>
        </w:rPr>
        <w:tab/>
        <w:t>phagocytosis</w:t>
      </w:r>
    </w:p>
    <w:p w:rsidR="007D2571" w:rsidRPr="00A61715" w:rsidRDefault="007D2571" w:rsidP="007D2571">
      <w:pPr>
        <w:pStyle w:val="Subtitle"/>
        <w:jc w:val="left"/>
        <w:rPr>
          <w:sz w:val="22"/>
          <w:szCs w:val="22"/>
        </w:rPr>
      </w:pPr>
    </w:p>
    <w:p w:rsidR="007D2571" w:rsidRPr="00A61715" w:rsidRDefault="007D2571" w:rsidP="007D2571">
      <w:pPr>
        <w:pStyle w:val="Subtitle"/>
        <w:jc w:val="left"/>
        <w:rPr>
          <w:sz w:val="22"/>
          <w:szCs w:val="22"/>
        </w:rPr>
      </w:pPr>
      <w:r>
        <w:rPr>
          <w:sz w:val="22"/>
          <w:szCs w:val="22"/>
        </w:rPr>
        <w:t xml:space="preserve">13. </w:t>
      </w:r>
      <w:r w:rsidRPr="00A61715">
        <w:rPr>
          <w:sz w:val="22"/>
          <w:szCs w:val="22"/>
        </w:rPr>
        <w:t xml:space="preserve">A cell moves particles from a region of lesser concentration to a region of </w:t>
      </w:r>
      <w:r>
        <w:rPr>
          <w:sz w:val="22"/>
          <w:szCs w:val="22"/>
        </w:rPr>
        <w:t>higher</w:t>
      </w:r>
      <w:r w:rsidRPr="00A61715">
        <w:rPr>
          <w:sz w:val="22"/>
          <w:szCs w:val="22"/>
        </w:rPr>
        <w:t xml:space="preserve"> concentration by</w:t>
      </w:r>
    </w:p>
    <w:p w:rsidR="007D2571" w:rsidRPr="00A61715" w:rsidRDefault="007D2571" w:rsidP="007D2571">
      <w:pPr>
        <w:pStyle w:val="Subtitle"/>
        <w:ind w:left="360"/>
        <w:jc w:val="left"/>
        <w:rPr>
          <w:b/>
          <w:sz w:val="22"/>
          <w:szCs w:val="22"/>
        </w:rPr>
      </w:pPr>
      <w:r>
        <w:rPr>
          <w:b/>
          <w:sz w:val="22"/>
          <w:szCs w:val="22"/>
        </w:rPr>
        <w:t xml:space="preserve"> </w:t>
      </w:r>
      <w:r>
        <w:rPr>
          <w:b/>
          <w:sz w:val="22"/>
          <w:szCs w:val="22"/>
        </w:rPr>
        <w:tab/>
      </w:r>
      <w:r w:rsidRPr="00A61715">
        <w:rPr>
          <w:b/>
          <w:sz w:val="22"/>
          <w:szCs w:val="22"/>
        </w:rPr>
        <w:t>diffusion</w:t>
      </w:r>
      <w:r w:rsidRPr="00A61715">
        <w:rPr>
          <w:b/>
          <w:sz w:val="22"/>
          <w:szCs w:val="22"/>
        </w:rPr>
        <w:tab/>
      </w:r>
      <w:r>
        <w:rPr>
          <w:b/>
          <w:sz w:val="22"/>
          <w:szCs w:val="22"/>
        </w:rPr>
        <w:t xml:space="preserve">   </w:t>
      </w:r>
      <w:r w:rsidRPr="00A61715">
        <w:rPr>
          <w:b/>
          <w:sz w:val="22"/>
          <w:szCs w:val="22"/>
        </w:rPr>
        <w:t>osmosis</w:t>
      </w:r>
      <w:r w:rsidRPr="00A61715">
        <w:rPr>
          <w:b/>
          <w:sz w:val="22"/>
          <w:szCs w:val="22"/>
        </w:rPr>
        <w:tab/>
        <w:t xml:space="preserve">    passive transport</w:t>
      </w:r>
      <w:r w:rsidRPr="00A61715">
        <w:rPr>
          <w:b/>
          <w:sz w:val="22"/>
          <w:szCs w:val="22"/>
        </w:rPr>
        <w:tab/>
        <w:t xml:space="preserve">           active transport</w:t>
      </w:r>
    </w:p>
    <w:p w:rsidR="007D2571" w:rsidRDefault="007D2571" w:rsidP="007D2571">
      <w:pPr>
        <w:pStyle w:val="Subtitle"/>
        <w:jc w:val="left"/>
      </w:pPr>
    </w:p>
    <w:p w:rsidR="007D2571" w:rsidRDefault="007D2571" w:rsidP="007D2571">
      <w:pPr>
        <w:pStyle w:val="Subtitle"/>
        <w:jc w:val="left"/>
      </w:pPr>
    </w:p>
    <w:p w:rsidR="007D2571" w:rsidRDefault="007D2571" w:rsidP="007D2571">
      <w:pPr>
        <w:pStyle w:val="Subtitle"/>
        <w:jc w:val="left"/>
      </w:pPr>
    </w:p>
    <w:p w:rsidR="007D2571" w:rsidRDefault="007D2571" w:rsidP="007D2571">
      <w:pPr>
        <w:pStyle w:val="Subtitle"/>
        <w:jc w:val="left"/>
      </w:pPr>
    </w:p>
    <w:p w:rsidR="007D2571" w:rsidRDefault="007D2571" w:rsidP="007D2571">
      <w:pPr>
        <w:pStyle w:val="Subtitle"/>
        <w:jc w:val="left"/>
      </w:pPr>
    </w:p>
    <w:p w:rsidR="007D2571" w:rsidRDefault="007D2571" w:rsidP="007D2571">
      <w:pPr>
        <w:pStyle w:val="Subtitle"/>
        <w:jc w:val="left"/>
      </w:pPr>
    </w:p>
    <w:p w:rsidR="007D2571" w:rsidRDefault="007D2571" w:rsidP="007D2571">
      <w:pPr>
        <w:pStyle w:val="Subtitle"/>
        <w:jc w:val="left"/>
      </w:pPr>
    </w:p>
    <w:p w:rsidR="007D2571" w:rsidRDefault="007D2571" w:rsidP="007D2571">
      <w:pPr>
        <w:pStyle w:val="Subtitle"/>
        <w:jc w:val="left"/>
        <w:rPr>
          <w:b/>
        </w:rPr>
      </w:pPr>
    </w:p>
    <w:p w:rsidR="002F6C55" w:rsidRDefault="002F6C55"/>
    <w:p w:rsidR="007D2571" w:rsidRDefault="007D2571"/>
    <w:p w:rsidR="007D2571" w:rsidRDefault="007D2571" w:rsidP="007D2571">
      <w:pPr>
        <w:pStyle w:val="Subtitle"/>
        <w:ind w:left="360"/>
        <w:jc w:val="left"/>
      </w:pPr>
    </w:p>
    <w:p w:rsidR="007D2571" w:rsidRDefault="007D2571" w:rsidP="007D2571">
      <w:pPr>
        <w:pStyle w:val="Subtitle"/>
        <w:ind w:left="360"/>
        <w:jc w:val="left"/>
      </w:pPr>
    </w:p>
    <w:p w:rsidR="007D2571" w:rsidRPr="00837429" w:rsidRDefault="007D2571" w:rsidP="007D2571">
      <w:pPr>
        <w:rPr>
          <w:sz w:val="24"/>
          <w:szCs w:val="24"/>
        </w:rPr>
      </w:pPr>
      <w:r w:rsidRPr="0005202D">
        <w:rPr>
          <w:sz w:val="24"/>
          <w:szCs w:val="24"/>
        </w:rPr>
        <w:t>Identify each image as:</w:t>
      </w:r>
      <w:r>
        <w:t xml:space="preserve"> </w:t>
      </w:r>
      <w:r w:rsidRPr="00837429">
        <w:rPr>
          <w:b/>
          <w:sz w:val="24"/>
          <w:szCs w:val="24"/>
        </w:rPr>
        <w:t>diffusion</w:t>
      </w:r>
      <w:r w:rsidRPr="00837429">
        <w:rPr>
          <w:sz w:val="24"/>
          <w:szCs w:val="24"/>
        </w:rPr>
        <w:t xml:space="preserve">, </w:t>
      </w:r>
      <w:r w:rsidRPr="00837429">
        <w:rPr>
          <w:b/>
          <w:sz w:val="24"/>
          <w:szCs w:val="24"/>
        </w:rPr>
        <w:t>osmosis</w:t>
      </w:r>
      <w:r w:rsidRPr="00837429">
        <w:rPr>
          <w:sz w:val="24"/>
          <w:szCs w:val="24"/>
        </w:rPr>
        <w:t xml:space="preserve">, </w:t>
      </w:r>
      <w:r w:rsidRPr="00837429">
        <w:rPr>
          <w:b/>
          <w:sz w:val="24"/>
          <w:szCs w:val="24"/>
        </w:rPr>
        <w:t>passive transport, active transport</w:t>
      </w:r>
      <w:r w:rsidRPr="00837429">
        <w:rPr>
          <w:sz w:val="24"/>
          <w:szCs w:val="24"/>
        </w:rPr>
        <w:t xml:space="preserve">, </w:t>
      </w:r>
    </w:p>
    <w:p w:rsidR="007D2571" w:rsidRPr="00837429" w:rsidRDefault="007D2571" w:rsidP="007D2571">
      <w:pPr>
        <w:rPr>
          <w:sz w:val="24"/>
          <w:szCs w:val="24"/>
        </w:rPr>
      </w:pPr>
      <w:r w:rsidRPr="00837429">
        <w:rPr>
          <w:sz w:val="24"/>
          <w:szCs w:val="24"/>
        </w:rPr>
        <w:tab/>
      </w:r>
      <w:r w:rsidRPr="00837429">
        <w:rPr>
          <w:sz w:val="24"/>
          <w:szCs w:val="24"/>
        </w:rPr>
        <w:tab/>
      </w:r>
      <w:r w:rsidRPr="00837429">
        <w:rPr>
          <w:sz w:val="24"/>
          <w:szCs w:val="24"/>
        </w:rPr>
        <w:tab/>
        <w:t xml:space="preserve">  </w:t>
      </w:r>
      <w:r w:rsidRPr="00837429">
        <w:rPr>
          <w:b/>
          <w:sz w:val="24"/>
          <w:szCs w:val="24"/>
        </w:rPr>
        <w:t>exocytosis</w:t>
      </w:r>
      <w:r w:rsidRPr="00837429">
        <w:rPr>
          <w:sz w:val="24"/>
          <w:szCs w:val="24"/>
        </w:rPr>
        <w:t xml:space="preserve"> or </w:t>
      </w:r>
      <w:r w:rsidRPr="00837429">
        <w:rPr>
          <w:b/>
          <w:sz w:val="24"/>
          <w:szCs w:val="24"/>
        </w:rPr>
        <w:t>endocytosis</w:t>
      </w:r>
      <w:r w:rsidRPr="00837429">
        <w:rPr>
          <w:sz w:val="24"/>
          <w:szCs w:val="24"/>
        </w:rPr>
        <w:t>.</w:t>
      </w:r>
    </w:p>
    <w:p w:rsidR="007D2571" w:rsidRDefault="007D2571" w:rsidP="007D2571">
      <w:r>
        <w:rPr>
          <w:noProof/>
        </w:rPr>
        <w:drawing>
          <wp:anchor distT="0" distB="0" distL="114300" distR="114300" simplePos="0" relativeHeight="251663360" behindDoc="0" locked="0" layoutInCell="1" allowOverlap="1" wp14:anchorId="149B9E37" wp14:editId="31115582">
            <wp:simplePos x="0" y="0"/>
            <wp:positionH relativeFrom="column">
              <wp:posOffset>-569430</wp:posOffset>
            </wp:positionH>
            <wp:positionV relativeFrom="paragraph">
              <wp:posOffset>194918</wp:posOffset>
            </wp:positionV>
            <wp:extent cx="2887980" cy="1802130"/>
            <wp:effectExtent l="0" t="0" r="7620" b="7620"/>
            <wp:wrapSquare wrapText="bothSides"/>
            <wp:docPr id="33" name="Picture 53" descr="http://www.ccs.k12.in.us/chsteachers/Amayhew/Biology%20Notes/transport%20notes_file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ccs.k12.in.us/chsteachers/Amayhew/Biology%20Notes/transport%20notes_files/image017.jpg"/>
                    <pic:cNvPicPr>
                      <a:picLocks noChangeAspect="1" noChangeArrowheads="1"/>
                    </pic:cNvPicPr>
                  </pic:nvPicPr>
                  <pic:blipFill>
                    <a:blip r:embed="rId5" r:link="rId6">
                      <a:extLst>
                        <a:ext uri="{28A0092B-C50C-407E-A947-70E740481C1C}">
                          <a14:useLocalDpi xmlns:a14="http://schemas.microsoft.com/office/drawing/2010/main" val="0"/>
                        </a:ext>
                      </a:extLst>
                    </a:blip>
                    <a:srcRect l="3499" t="23070" r="26703" b="4588"/>
                    <a:stretch>
                      <a:fillRect/>
                    </a:stretch>
                  </pic:blipFill>
                  <pic:spPr bwMode="auto">
                    <a:xfrm>
                      <a:off x="0" y="0"/>
                      <a:ext cx="2887980" cy="180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2571" w:rsidRDefault="007D2571" w:rsidP="007D2571">
      <w:r>
        <w:t xml:space="preserve"> </w:t>
      </w:r>
    </w:p>
    <w:p w:rsidR="007D2571" w:rsidRDefault="007D2571" w:rsidP="007D2571"/>
    <w:p w:rsidR="007D2571" w:rsidRDefault="007D2571" w:rsidP="007D2571"/>
    <w:p w:rsidR="007D2571" w:rsidRDefault="007D2571" w:rsidP="007D2571"/>
    <w:p w:rsidR="007D2571" w:rsidRDefault="007D2571" w:rsidP="007D2571">
      <w:r w:rsidRPr="0037783B">
        <w:rPr>
          <w:rFonts w:ascii="Arial" w:hAnsi="Arial" w:cs="Arial"/>
          <w:noProof/>
        </w:rPr>
        <w:drawing>
          <wp:inline distT="0" distB="0" distL="0" distR="0" wp14:anchorId="010A388B" wp14:editId="0027D796">
            <wp:extent cx="3838575" cy="1085850"/>
            <wp:effectExtent l="0" t="0" r="9525" b="0"/>
            <wp:docPr id="1" name="il_fi" descr="http://www.biologycorner.com/resources/diffusion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iologycorner.com/resources/diffusion_r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1085850"/>
                    </a:xfrm>
                    <a:prstGeom prst="rect">
                      <a:avLst/>
                    </a:prstGeom>
                    <a:noFill/>
                    <a:ln>
                      <a:noFill/>
                    </a:ln>
                  </pic:spPr>
                </pic:pic>
              </a:graphicData>
            </a:graphic>
          </wp:inline>
        </w:drawing>
      </w:r>
    </w:p>
    <w:p w:rsidR="007D2571" w:rsidRDefault="007D2571" w:rsidP="007D2571"/>
    <w:p w:rsidR="007D2571" w:rsidRDefault="007D2571" w:rsidP="007D2571"/>
    <w:p w:rsidR="007D2571" w:rsidRDefault="007D2571" w:rsidP="007D2571"/>
    <w:p w:rsidR="007D2571" w:rsidRDefault="007D2571" w:rsidP="007D2571"/>
    <w:p w:rsidR="007D2571" w:rsidRDefault="007D2571" w:rsidP="007D2571">
      <w:r>
        <w:t>14</w:t>
      </w:r>
      <w:r>
        <w:t xml:space="preserve">. </w:t>
      </w:r>
      <w:r>
        <w:t>________________________</w:t>
      </w:r>
      <w:r>
        <w:tab/>
      </w:r>
      <w:r>
        <w:tab/>
      </w:r>
      <w:r>
        <w:tab/>
        <w:t>15</w:t>
      </w:r>
      <w:r>
        <w:t>. ________________________</w:t>
      </w:r>
    </w:p>
    <w:p w:rsidR="007D2571" w:rsidRDefault="007D2571" w:rsidP="007D2571"/>
    <w:p w:rsidR="007D2571" w:rsidRDefault="007D2571" w:rsidP="007D2571">
      <w:r>
        <w:rPr>
          <w:noProof/>
        </w:rPr>
        <w:drawing>
          <wp:anchor distT="0" distB="0" distL="114300" distR="114300" simplePos="0" relativeHeight="251664384" behindDoc="0" locked="0" layoutInCell="1" allowOverlap="1" wp14:anchorId="1386339E" wp14:editId="1E76F420">
            <wp:simplePos x="0" y="0"/>
            <wp:positionH relativeFrom="column">
              <wp:posOffset>3903980</wp:posOffset>
            </wp:positionH>
            <wp:positionV relativeFrom="paragraph">
              <wp:posOffset>113665</wp:posOffset>
            </wp:positionV>
            <wp:extent cx="2162810" cy="1844675"/>
            <wp:effectExtent l="0" t="0" r="8890" b="3175"/>
            <wp:wrapSquare wrapText="bothSides"/>
            <wp:docPr id="34" name="Picture 54" descr="http://www.cneccc.edu.hk/subjects/bio/album/Chapter4/images/PASSIVE_TRAN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cneccc.edu.hk/subjects/bio/album/Chapter4/images/PASSIVE_TRANSPORT.jpg"/>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29182" t="10822" r="16917" b="22989"/>
                    <a:stretch/>
                  </pic:blipFill>
                  <pic:spPr bwMode="auto">
                    <a:xfrm>
                      <a:off x="0" y="0"/>
                      <a:ext cx="2162810" cy="1844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2571" w:rsidRDefault="007D2571" w:rsidP="007D2571">
      <w:r>
        <w:rPr>
          <w:noProof/>
        </w:rPr>
        <w:drawing>
          <wp:anchor distT="0" distB="0" distL="114300" distR="114300" simplePos="0" relativeHeight="251670528" behindDoc="0" locked="0" layoutInCell="1" allowOverlap="1" wp14:anchorId="548034C8" wp14:editId="5575CF98">
            <wp:simplePos x="0" y="0"/>
            <wp:positionH relativeFrom="column">
              <wp:posOffset>5778500</wp:posOffset>
            </wp:positionH>
            <wp:positionV relativeFrom="paragraph">
              <wp:posOffset>33020</wp:posOffset>
            </wp:positionV>
            <wp:extent cx="209550" cy="168275"/>
            <wp:effectExtent l="0" t="0" r="0" b="3175"/>
            <wp:wrapSquare wrapText="bothSides"/>
            <wp:docPr id="55" name="Picture 54" descr="http://www.cneccc.edu.hk/subjects/bio/album/Chapter4/images/PASSIVE_TRAN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cneccc.edu.hk/subjects/bio/album/Chapter4/images/PASSIVE_TRANSPORT.jpg"/>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63681" t="70972" r="31097" b="22990"/>
                    <a:stretch/>
                  </pic:blipFill>
                  <pic:spPr bwMode="auto">
                    <a:xfrm>
                      <a:off x="0" y="0"/>
                      <a:ext cx="209550" cy="168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2571" w:rsidRDefault="007D2571" w:rsidP="007D2571">
      <w:r>
        <w:rPr>
          <w:noProof/>
        </w:rPr>
        <w:drawing>
          <wp:anchor distT="0" distB="0" distL="114300" distR="114300" simplePos="0" relativeHeight="251671552" behindDoc="0" locked="0" layoutInCell="1" allowOverlap="1" wp14:anchorId="23A9EC7D" wp14:editId="48E22AF6">
            <wp:simplePos x="0" y="0"/>
            <wp:positionH relativeFrom="column">
              <wp:posOffset>5562600</wp:posOffset>
            </wp:positionH>
            <wp:positionV relativeFrom="paragraph">
              <wp:posOffset>5715</wp:posOffset>
            </wp:positionV>
            <wp:extent cx="209550" cy="168275"/>
            <wp:effectExtent l="0" t="0" r="0" b="0"/>
            <wp:wrapSquare wrapText="bothSides"/>
            <wp:docPr id="56" name="Picture 54" descr="http://www.cneccc.edu.hk/subjects/bio/album/Chapter4/images/PASSIVE_TRAN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cneccc.edu.hk/subjects/bio/album/Chapter4/images/PASSIVE_TRANSPORT.jpg"/>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63681" t="70972" r="31097" b="22990"/>
                    <a:stretch/>
                  </pic:blipFill>
                  <pic:spPr bwMode="auto">
                    <a:xfrm>
                      <a:off x="0" y="0"/>
                      <a:ext cx="209550" cy="168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2796F802" wp14:editId="65B539FE">
            <wp:simplePos x="0" y="0"/>
            <wp:positionH relativeFrom="column">
              <wp:posOffset>-407035</wp:posOffset>
            </wp:positionH>
            <wp:positionV relativeFrom="paragraph">
              <wp:posOffset>140970</wp:posOffset>
            </wp:positionV>
            <wp:extent cx="3769360" cy="1511935"/>
            <wp:effectExtent l="0" t="0" r="2540" b="0"/>
            <wp:wrapSquare wrapText="bothSides"/>
            <wp:docPr id="35" name="Picture 56" descr="http://cellbiology.med.unsw.edu.au/units/images/endocytosis_typ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cellbiology.med.unsw.edu.au/units/images/endocytosis_types.png"/>
                    <pic:cNvPicPr>
                      <a:picLocks noChangeAspect="1" noChangeArrowheads="1"/>
                    </pic:cNvPicPr>
                  </pic:nvPicPr>
                  <pic:blipFill>
                    <a:blip r:embed="rId10" r:link="rId11">
                      <a:extLst>
                        <a:ext uri="{28A0092B-C50C-407E-A947-70E740481C1C}">
                          <a14:useLocalDpi xmlns:a14="http://schemas.microsoft.com/office/drawing/2010/main" val="0"/>
                        </a:ext>
                      </a:extLst>
                    </a:blip>
                    <a:srcRect l="3212" t="22443"/>
                    <a:stretch>
                      <a:fillRect/>
                    </a:stretch>
                  </pic:blipFill>
                  <pic:spPr bwMode="auto">
                    <a:xfrm>
                      <a:off x="0" y="0"/>
                      <a:ext cx="3769360" cy="1511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2571" w:rsidRDefault="007D2571" w:rsidP="007D2571">
      <w:r>
        <w:rPr>
          <w:noProof/>
        </w:rPr>
        <w:drawing>
          <wp:anchor distT="0" distB="0" distL="114300" distR="114300" simplePos="0" relativeHeight="251672576" behindDoc="0" locked="0" layoutInCell="1" allowOverlap="1" wp14:anchorId="747EBA3C" wp14:editId="3CBB7E64">
            <wp:simplePos x="0" y="0"/>
            <wp:positionH relativeFrom="column">
              <wp:posOffset>4819650</wp:posOffset>
            </wp:positionH>
            <wp:positionV relativeFrom="paragraph">
              <wp:posOffset>27940</wp:posOffset>
            </wp:positionV>
            <wp:extent cx="209550" cy="168275"/>
            <wp:effectExtent l="0" t="0" r="0" b="3175"/>
            <wp:wrapSquare wrapText="bothSides"/>
            <wp:docPr id="57" name="Picture 54" descr="http://www.cneccc.edu.hk/subjects/bio/album/Chapter4/images/PASSIVE_TRAN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cneccc.edu.hk/subjects/bio/album/Chapter4/images/PASSIVE_TRANSPORT.jpg"/>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63681" t="70972" r="31097" b="22990"/>
                    <a:stretch/>
                  </pic:blipFill>
                  <pic:spPr bwMode="auto">
                    <a:xfrm>
                      <a:off x="0" y="0"/>
                      <a:ext cx="209550" cy="168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2571" w:rsidRDefault="007D2571" w:rsidP="007D2571"/>
    <w:p w:rsidR="007D2571" w:rsidRDefault="007D2571" w:rsidP="007D2571"/>
    <w:p w:rsidR="007D2571" w:rsidRDefault="007D2571" w:rsidP="007D2571">
      <w:r>
        <w:rPr>
          <w:noProof/>
        </w:rPr>
        <mc:AlternateContent>
          <mc:Choice Requires="wps">
            <w:drawing>
              <wp:anchor distT="0" distB="0" distL="114300" distR="114300" simplePos="0" relativeHeight="251669504" behindDoc="0" locked="0" layoutInCell="1" allowOverlap="1" wp14:anchorId="7FECA00F" wp14:editId="33C56892">
                <wp:simplePos x="0" y="0"/>
                <wp:positionH relativeFrom="margin">
                  <wp:posOffset>418465</wp:posOffset>
                </wp:positionH>
                <wp:positionV relativeFrom="paragraph">
                  <wp:posOffset>104140</wp:posOffset>
                </wp:positionV>
                <wp:extent cx="295275" cy="533400"/>
                <wp:effectExtent l="19050" t="19050" r="66675" b="38100"/>
                <wp:wrapNone/>
                <wp:docPr id="44" name="Straight Arrow Connector 44"/>
                <wp:cNvGraphicFramePr/>
                <a:graphic xmlns:a="http://schemas.openxmlformats.org/drawingml/2006/main">
                  <a:graphicData uri="http://schemas.microsoft.com/office/word/2010/wordprocessingShape">
                    <wps:wsp>
                      <wps:cNvCnPr/>
                      <wps:spPr>
                        <a:xfrm>
                          <a:off x="0" y="0"/>
                          <a:ext cx="295275" cy="53340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1D501D1" id="_x0000_t32" coordsize="21600,21600" o:spt="32" o:oned="t" path="m,l21600,21600e" filled="f">
                <v:path arrowok="t" fillok="f" o:connecttype="none"/>
                <o:lock v:ext="edit" shapetype="t"/>
              </v:shapetype>
              <v:shape id="Straight Arrow Connector 44" o:spid="_x0000_s1026" type="#_x0000_t32" style="position:absolute;margin-left:32.95pt;margin-top:8.2pt;width:23.25pt;height:4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" strokecolor="windowText" strokeweight="3pt">
                <v:stroke endarrow="block" joinstyle="miter"/>
                <w10:wrap anchorx="margin"/>
              </v:shape>
            </w:pict>
          </mc:Fallback>
        </mc:AlternateContent>
      </w:r>
    </w:p>
    <w:p w:rsidR="007D2571" w:rsidRDefault="007D2571" w:rsidP="007D2571"/>
    <w:p w:rsidR="007D2571" w:rsidRDefault="007D2571" w:rsidP="007D2571"/>
    <w:p w:rsidR="007D2571" w:rsidRDefault="007D2571" w:rsidP="007D2571"/>
    <w:p w:rsidR="007D2571" w:rsidRDefault="007D2571" w:rsidP="007D2571"/>
    <w:p w:rsidR="007D2571" w:rsidRDefault="007D2571" w:rsidP="007D2571"/>
    <w:p w:rsidR="007D2571" w:rsidRDefault="007D2571" w:rsidP="007D2571"/>
    <w:p w:rsidR="007D2571" w:rsidRDefault="007D2571" w:rsidP="007D2571">
      <w:r>
        <w:tab/>
        <w:t>16.</w:t>
      </w:r>
      <w:r>
        <w:t>. _________________________</w:t>
      </w:r>
      <w:r>
        <w:tab/>
      </w:r>
      <w:r>
        <w:tab/>
      </w:r>
      <w:r>
        <w:tab/>
      </w:r>
      <w:r>
        <w:tab/>
      </w:r>
      <w:r>
        <w:tab/>
      </w:r>
      <w:r>
        <w:tab/>
      </w:r>
      <w:r>
        <w:tab/>
      </w:r>
      <w:r>
        <w:tab/>
      </w:r>
      <w:r>
        <w:tab/>
      </w:r>
      <w:r>
        <w:tab/>
      </w:r>
      <w:r>
        <w:tab/>
      </w:r>
      <w:r>
        <w:tab/>
      </w:r>
      <w:r>
        <w:tab/>
      </w:r>
      <w:r>
        <w:t>17</w:t>
      </w:r>
      <w:r>
        <w:t>. _____________________</w:t>
      </w:r>
    </w:p>
    <w:p w:rsidR="007D2571" w:rsidRDefault="007D2571" w:rsidP="007D2571">
      <w:r>
        <w:rPr>
          <w:noProof/>
        </w:rPr>
        <mc:AlternateContent>
          <mc:Choice Requires="wps">
            <w:drawing>
              <wp:anchor distT="0" distB="0" distL="114300" distR="114300" simplePos="0" relativeHeight="251667456" behindDoc="0" locked="0" layoutInCell="1" allowOverlap="1" wp14:anchorId="37496C1A" wp14:editId="16C4EABA">
                <wp:simplePos x="0" y="0"/>
                <wp:positionH relativeFrom="column">
                  <wp:posOffset>-190500</wp:posOffset>
                </wp:positionH>
                <wp:positionV relativeFrom="paragraph">
                  <wp:posOffset>75565</wp:posOffset>
                </wp:positionV>
                <wp:extent cx="1263650" cy="260350"/>
                <wp:effectExtent l="0" t="0" r="0" b="6350"/>
                <wp:wrapNone/>
                <wp:docPr id="40" name="Text Box 40"/>
                <wp:cNvGraphicFramePr/>
                <a:graphic xmlns:a="http://schemas.openxmlformats.org/drawingml/2006/main">
                  <a:graphicData uri="http://schemas.microsoft.com/office/word/2010/wordprocessingShape">
                    <wps:wsp>
                      <wps:cNvSpPr txBox="1"/>
                      <wps:spPr>
                        <a:xfrm>
                          <a:off x="0" y="0"/>
                          <a:ext cx="1263650" cy="260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2571" w:rsidRPr="001703BE" w:rsidRDefault="007D2571" w:rsidP="007D2571">
                            <w:pPr>
                              <w:rPr>
                                <w:b/>
                                <w:sz w:val="24"/>
                              </w:rPr>
                            </w:pPr>
                            <w:r w:rsidRPr="001703BE">
                              <w:rPr>
                                <w:b/>
                                <w:sz w:val="24"/>
                              </w:rPr>
                              <w:t>water molecules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96C1A" id="Text Box 40" o:spid="_x0000_s1028" type="#_x0000_t202" style="position:absolute;margin-left:-15pt;margin-top:5.95pt;width:99.5pt;height: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" fillcolor="white [3201]" stroked="f" strokeweight=".5pt">
                <v:textbox>
                  <w:txbxContent>
                    <w:p w:rsidR="007D2571" w:rsidRPr="001703BE" w:rsidRDefault="007D2571" w:rsidP="007D2571">
                      <w:pPr>
                        <w:rPr>
                          <w:b/>
                          <w:sz w:val="24"/>
                        </w:rPr>
                      </w:pPr>
                      <w:r w:rsidRPr="001703BE">
                        <w:rPr>
                          <w:b/>
                          <w:sz w:val="24"/>
                        </w:rPr>
                        <w:t>water molecules</w:t>
                      </w:r>
                    </w:p>
                  </w:txbxContent>
                </v:textbox>
              </v:shape>
            </w:pict>
          </mc:Fallback>
        </mc:AlternateContent>
      </w:r>
    </w:p>
    <w:p w:rsidR="007D2571" w:rsidRDefault="007D2571" w:rsidP="007D2571"/>
    <w:p w:rsidR="007D2571" w:rsidRDefault="007D2571" w:rsidP="007D2571">
      <w:r>
        <w:rPr>
          <w:noProof/>
        </w:rPr>
        <w:drawing>
          <wp:anchor distT="0" distB="0" distL="114300" distR="114300" simplePos="0" relativeHeight="251666432" behindDoc="0" locked="0" layoutInCell="1" allowOverlap="1" wp14:anchorId="1B6DADC6" wp14:editId="59B0545A">
            <wp:simplePos x="0" y="0"/>
            <wp:positionH relativeFrom="column">
              <wp:posOffset>3362325</wp:posOffset>
            </wp:positionH>
            <wp:positionV relativeFrom="paragraph">
              <wp:posOffset>166370</wp:posOffset>
            </wp:positionV>
            <wp:extent cx="2368550" cy="1591945"/>
            <wp:effectExtent l="0" t="0" r="0" b="8255"/>
            <wp:wrapSquare wrapText="bothSides"/>
            <wp:docPr id="36" name="Picture 57" descr="http://faculty.southwest.tn.edu/rburkett/GB1-os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aculty.southwest.tn.edu/rburkett/GB1-os25.jpg"/>
                    <pic:cNvPicPr>
                      <a:picLocks noChangeAspect="1" noChangeArrowheads="1"/>
                    </pic:cNvPicPr>
                  </pic:nvPicPr>
                  <pic:blipFill>
                    <a:blip r:embed="rId12" r:link="rId13">
                      <a:extLst>
                        <a:ext uri="{28A0092B-C50C-407E-A947-70E740481C1C}">
                          <a14:useLocalDpi xmlns:a14="http://schemas.microsoft.com/office/drawing/2010/main" val="0"/>
                        </a:ext>
                      </a:extLst>
                    </a:blip>
                    <a:srcRect t="26035" r="38982" b="19221"/>
                    <a:stretch>
                      <a:fillRect/>
                    </a:stretch>
                  </pic:blipFill>
                  <pic:spPr bwMode="auto">
                    <a:xfrm>
                      <a:off x="0" y="0"/>
                      <a:ext cx="2368550" cy="1591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CA0EF37" wp14:editId="2505E7C0">
            <wp:simplePos x="0" y="0"/>
            <wp:positionH relativeFrom="column">
              <wp:posOffset>-36830</wp:posOffset>
            </wp:positionH>
            <wp:positionV relativeFrom="paragraph">
              <wp:posOffset>49530</wp:posOffset>
            </wp:positionV>
            <wp:extent cx="2868930" cy="1828165"/>
            <wp:effectExtent l="0" t="0" r="7620" b="635"/>
            <wp:wrapSquare wrapText="bothSides"/>
            <wp:docPr id="37" name="Picture 52" descr="http://wpcontent.answers.com/wikipedia/commons/thumb/c/cc/Scheme_simple_diffusion_in_cell_membrane-en.svg/626px-Scheme_simple_diffusion_in_cell_membrane-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pcontent.answers.com/wikipedia/commons/thumb/c/cc/Scheme_simple_diffusion_in_cell_membrane-en.svg/626px-Scheme_simple_diffusion_in_cell_membrane-en.svg.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868930" cy="1828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2571" w:rsidRDefault="007D2571" w:rsidP="007D2571"/>
    <w:p w:rsidR="007D2571" w:rsidRDefault="007D2571" w:rsidP="007D2571"/>
    <w:p w:rsidR="007D2571" w:rsidRDefault="007D2571" w:rsidP="007D2571"/>
    <w:p w:rsidR="007D2571" w:rsidRDefault="007D2571" w:rsidP="007D2571">
      <w:r>
        <w:rPr>
          <w:noProof/>
        </w:rPr>
        <mc:AlternateContent>
          <mc:Choice Requires="wps">
            <w:drawing>
              <wp:anchor distT="0" distB="0" distL="114300" distR="114300" simplePos="0" relativeHeight="251668480" behindDoc="0" locked="0" layoutInCell="1" allowOverlap="1" wp14:anchorId="6E987143" wp14:editId="693E003D">
                <wp:simplePos x="0" y="0"/>
                <wp:positionH relativeFrom="column">
                  <wp:posOffset>3495675</wp:posOffset>
                </wp:positionH>
                <wp:positionV relativeFrom="paragraph">
                  <wp:posOffset>19685</wp:posOffset>
                </wp:positionV>
                <wp:extent cx="676275" cy="542925"/>
                <wp:effectExtent l="19050" t="38100" r="47625" b="28575"/>
                <wp:wrapNone/>
                <wp:docPr id="43" name="Straight Arrow Connector 43"/>
                <wp:cNvGraphicFramePr/>
                <a:graphic xmlns:a="http://schemas.openxmlformats.org/drawingml/2006/main">
                  <a:graphicData uri="http://schemas.microsoft.com/office/word/2010/wordprocessingShape">
                    <wps:wsp>
                      <wps:cNvCnPr/>
                      <wps:spPr>
                        <a:xfrm flipV="1">
                          <a:off x="0" y="0"/>
                          <a:ext cx="676275" cy="5429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2419E7" id="Straight Arrow Connector 43" o:spid="_x0000_s1026" type="#_x0000_t32" style="position:absolute;margin-left:275.25pt;margin-top:1.55pt;width:53.25pt;height:42.7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" strokecolor="black [3213]" strokeweight="3pt">
                <v:stroke endarrow="block" joinstyle="miter"/>
              </v:shape>
            </w:pict>
          </mc:Fallback>
        </mc:AlternateContent>
      </w:r>
    </w:p>
    <w:p w:rsidR="007D2571" w:rsidRDefault="007D2571" w:rsidP="007D2571"/>
    <w:p w:rsidR="007D2571" w:rsidRDefault="007D2571" w:rsidP="007D2571"/>
    <w:p w:rsidR="007D2571" w:rsidRDefault="007D2571" w:rsidP="007D2571"/>
    <w:p w:rsidR="007D2571" w:rsidRDefault="007D2571" w:rsidP="007D2571"/>
    <w:p w:rsidR="007D2571" w:rsidRDefault="007D2571" w:rsidP="007D2571"/>
    <w:p w:rsidR="007D2571" w:rsidRDefault="007D2571" w:rsidP="007D2571"/>
    <w:p w:rsidR="007D2571" w:rsidRDefault="007D2571" w:rsidP="007D2571"/>
    <w:p w:rsidR="007D2571" w:rsidRDefault="007D2571" w:rsidP="007D2571">
      <w:r>
        <w:tab/>
      </w:r>
    </w:p>
    <w:p w:rsidR="007D2571" w:rsidRDefault="007D2571" w:rsidP="007D2571">
      <w:r>
        <w:t>18</w:t>
      </w:r>
      <w:r>
        <w:t>. ______________________</w:t>
      </w:r>
      <w:r>
        <w:tab/>
      </w:r>
      <w:r>
        <w:tab/>
      </w:r>
      <w:r>
        <w:tab/>
      </w:r>
      <w:r>
        <w:tab/>
      </w:r>
      <w:r>
        <w:tab/>
      </w:r>
      <w:r>
        <w:t>19</w:t>
      </w:r>
      <w:r>
        <w:t>. ____________________</w:t>
      </w:r>
    </w:p>
    <w:p w:rsidR="007D2571" w:rsidRDefault="007D2571" w:rsidP="007D2571">
      <w:pPr>
        <w:pStyle w:val="Subtitle"/>
        <w:ind w:left="360"/>
        <w:jc w:val="left"/>
      </w:pPr>
    </w:p>
    <w:p w:rsidR="007D2571" w:rsidRDefault="007D2571" w:rsidP="007D2571">
      <w:pPr>
        <w:pStyle w:val="Subtitle"/>
        <w:ind w:left="360"/>
        <w:jc w:val="left"/>
      </w:pPr>
    </w:p>
    <w:p w:rsidR="007D2571" w:rsidRDefault="007D2571" w:rsidP="007D2571">
      <w:pPr>
        <w:rPr>
          <w:sz w:val="24"/>
          <w:szCs w:val="24"/>
        </w:rPr>
      </w:pPr>
    </w:p>
    <w:p w:rsidR="007D2571" w:rsidRDefault="007D2571" w:rsidP="007D2571">
      <w:pPr>
        <w:rPr>
          <w:sz w:val="24"/>
          <w:szCs w:val="24"/>
        </w:rPr>
      </w:pPr>
    </w:p>
    <w:p w:rsidR="007D2571" w:rsidRDefault="007D2571" w:rsidP="007D2571">
      <w:pPr>
        <w:rPr>
          <w:sz w:val="24"/>
          <w:szCs w:val="24"/>
        </w:rPr>
      </w:pPr>
    </w:p>
    <w:p w:rsidR="007D2571" w:rsidRDefault="007D2571"/>
    <w:p w:rsidR="007D2571" w:rsidRDefault="007D2571"/>
    <w:p w:rsidR="007D2571" w:rsidRDefault="007D2571" w:rsidP="007D2571">
      <w:pPr>
        <w:rPr>
          <w:sz w:val="24"/>
          <w:szCs w:val="24"/>
        </w:rPr>
      </w:pPr>
    </w:p>
    <w:p w:rsidR="007D2571" w:rsidRPr="00CD5BEC" w:rsidRDefault="007D2571" w:rsidP="007D2571">
      <w:pPr>
        <w:rPr>
          <w:sz w:val="24"/>
          <w:szCs w:val="24"/>
        </w:rPr>
      </w:pPr>
      <w:r>
        <w:rPr>
          <w:sz w:val="24"/>
          <w:szCs w:val="24"/>
        </w:rPr>
        <w:t>20</w:t>
      </w:r>
      <w:r w:rsidRPr="00CD5BEC">
        <w:rPr>
          <w:sz w:val="24"/>
          <w:szCs w:val="24"/>
        </w:rPr>
        <w:t xml:space="preserve">. Describe </w:t>
      </w:r>
      <w:r w:rsidRPr="00CD5BEC">
        <w:rPr>
          <w:b/>
          <w:i/>
          <w:sz w:val="24"/>
          <w:szCs w:val="24"/>
        </w:rPr>
        <w:t>diffusion</w:t>
      </w:r>
      <w:r w:rsidRPr="00CD5BEC">
        <w:rPr>
          <w:sz w:val="24"/>
          <w:szCs w:val="24"/>
        </w:rPr>
        <w:t>:</w:t>
      </w:r>
    </w:p>
    <w:p w:rsidR="007D2571" w:rsidRPr="00CD5BEC" w:rsidRDefault="007D2571" w:rsidP="007D2571">
      <w:pPr>
        <w:numPr>
          <w:ilvl w:val="0"/>
          <w:numId w:val="4"/>
        </w:numPr>
        <w:spacing w:line="360" w:lineRule="auto"/>
        <w:rPr>
          <w:sz w:val="24"/>
          <w:szCs w:val="24"/>
        </w:rPr>
      </w:pPr>
      <w:r w:rsidRPr="00CD5BEC">
        <w:rPr>
          <w:sz w:val="24"/>
          <w:szCs w:val="24"/>
        </w:rPr>
        <w:t>Moves things into/out of the cell (circle one or both!)</w:t>
      </w:r>
    </w:p>
    <w:p w:rsidR="007D2571" w:rsidRPr="00CD5BEC" w:rsidRDefault="007D2571" w:rsidP="007D2571">
      <w:pPr>
        <w:numPr>
          <w:ilvl w:val="0"/>
          <w:numId w:val="4"/>
        </w:numPr>
        <w:spacing w:line="360" w:lineRule="auto"/>
        <w:rPr>
          <w:sz w:val="24"/>
          <w:szCs w:val="24"/>
        </w:rPr>
      </w:pPr>
      <w:r w:rsidRPr="00CD5BEC">
        <w:rPr>
          <w:sz w:val="24"/>
          <w:szCs w:val="24"/>
        </w:rPr>
        <w:t xml:space="preserve">Moves </w:t>
      </w:r>
      <w:r>
        <w:rPr>
          <w:sz w:val="24"/>
          <w:szCs w:val="24"/>
        </w:rPr>
        <w:t>from high-to-low/low-to-high</w:t>
      </w:r>
      <w:r w:rsidRPr="00CD5BEC">
        <w:rPr>
          <w:sz w:val="24"/>
          <w:szCs w:val="24"/>
        </w:rPr>
        <w:t xml:space="preserve"> </w:t>
      </w:r>
      <w:proofErr w:type="gramStart"/>
      <w:r>
        <w:rPr>
          <w:sz w:val="24"/>
          <w:szCs w:val="24"/>
        </w:rPr>
        <w:t>concentration</w:t>
      </w:r>
      <w:r w:rsidRPr="00CD5BEC">
        <w:rPr>
          <w:sz w:val="24"/>
          <w:szCs w:val="24"/>
        </w:rPr>
        <w:t>(</w:t>
      </w:r>
      <w:proofErr w:type="gramEnd"/>
      <w:r w:rsidRPr="00CD5BEC">
        <w:rPr>
          <w:sz w:val="24"/>
          <w:szCs w:val="24"/>
        </w:rPr>
        <w:t>circle one)</w:t>
      </w:r>
    </w:p>
    <w:p w:rsidR="007D2571" w:rsidRPr="00CD5BEC" w:rsidRDefault="007D2571" w:rsidP="007D2571">
      <w:pPr>
        <w:numPr>
          <w:ilvl w:val="0"/>
          <w:numId w:val="4"/>
        </w:numPr>
        <w:spacing w:line="360" w:lineRule="auto"/>
        <w:rPr>
          <w:sz w:val="24"/>
          <w:szCs w:val="24"/>
        </w:rPr>
      </w:pPr>
      <w:r w:rsidRPr="00CD5BEC">
        <w:rPr>
          <w:sz w:val="24"/>
          <w:szCs w:val="24"/>
        </w:rPr>
        <w:t>For large/small molecules (circle one or both!)</w:t>
      </w:r>
    </w:p>
    <w:p w:rsidR="007D2571" w:rsidRPr="00CD5BEC" w:rsidRDefault="007D2571" w:rsidP="007D2571">
      <w:pPr>
        <w:numPr>
          <w:ilvl w:val="0"/>
          <w:numId w:val="4"/>
        </w:numPr>
        <w:spacing w:line="360" w:lineRule="auto"/>
        <w:rPr>
          <w:sz w:val="24"/>
          <w:szCs w:val="24"/>
        </w:rPr>
      </w:pPr>
      <w:r w:rsidRPr="00CD5BEC">
        <w:rPr>
          <w:sz w:val="24"/>
          <w:szCs w:val="24"/>
        </w:rPr>
        <w:t xml:space="preserve">Uses/does not use </w:t>
      </w:r>
      <w:r>
        <w:rPr>
          <w:sz w:val="24"/>
          <w:szCs w:val="24"/>
        </w:rPr>
        <w:t>protein doorway</w:t>
      </w:r>
      <w:r w:rsidRPr="00CD5BEC">
        <w:rPr>
          <w:sz w:val="24"/>
          <w:szCs w:val="24"/>
        </w:rPr>
        <w:t xml:space="preserve"> (circle one)</w:t>
      </w:r>
    </w:p>
    <w:p w:rsidR="007D2571" w:rsidRPr="00CD5BEC" w:rsidRDefault="007D2571" w:rsidP="007D2571">
      <w:pPr>
        <w:rPr>
          <w:sz w:val="24"/>
          <w:szCs w:val="24"/>
        </w:rPr>
      </w:pPr>
      <w:r>
        <w:rPr>
          <w:sz w:val="24"/>
          <w:szCs w:val="24"/>
        </w:rPr>
        <w:t>21</w:t>
      </w:r>
      <w:r w:rsidRPr="00CD5BEC">
        <w:rPr>
          <w:sz w:val="24"/>
          <w:szCs w:val="24"/>
        </w:rPr>
        <w:t xml:space="preserve">. Describe </w:t>
      </w:r>
      <w:r w:rsidRPr="00CD5BEC">
        <w:rPr>
          <w:b/>
          <w:i/>
          <w:sz w:val="24"/>
          <w:szCs w:val="24"/>
        </w:rPr>
        <w:t>osmosis</w:t>
      </w:r>
      <w:r w:rsidRPr="00CD5BEC">
        <w:rPr>
          <w:sz w:val="24"/>
          <w:szCs w:val="24"/>
        </w:rPr>
        <w:t>:</w:t>
      </w:r>
    </w:p>
    <w:p w:rsidR="007D2571" w:rsidRPr="00CD5BEC" w:rsidRDefault="007D2571" w:rsidP="007D2571">
      <w:pPr>
        <w:numPr>
          <w:ilvl w:val="0"/>
          <w:numId w:val="3"/>
        </w:numPr>
        <w:spacing w:line="360" w:lineRule="auto"/>
        <w:rPr>
          <w:sz w:val="24"/>
          <w:szCs w:val="24"/>
        </w:rPr>
      </w:pPr>
      <w:r w:rsidRPr="00CD5BEC">
        <w:rPr>
          <w:sz w:val="24"/>
          <w:szCs w:val="24"/>
        </w:rPr>
        <w:t>Moves things into/out of the cell (circle one or both!)</w:t>
      </w:r>
    </w:p>
    <w:p w:rsidR="007D2571" w:rsidRPr="00CD5BEC" w:rsidRDefault="007D2571" w:rsidP="007D2571">
      <w:pPr>
        <w:numPr>
          <w:ilvl w:val="0"/>
          <w:numId w:val="3"/>
        </w:numPr>
        <w:spacing w:line="360" w:lineRule="auto"/>
        <w:rPr>
          <w:sz w:val="24"/>
          <w:szCs w:val="24"/>
        </w:rPr>
      </w:pPr>
      <w:r w:rsidRPr="00CD5BEC">
        <w:rPr>
          <w:sz w:val="24"/>
          <w:szCs w:val="24"/>
        </w:rPr>
        <w:t xml:space="preserve">Moves </w:t>
      </w:r>
      <w:r>
        <w:rPr>
          <w:sz w:val="24"/>
          <w:szCs w:val="24"/>
        </w:rPr>
        <w:t>from high-to-low/low-to-high</w:t>
      </w:r>
      <w:r w:rsidRPr="00CD5BEC">
        <w:rPr>
          <w:sz w:val="24"/>
          <w:szCs w:val="24"/>
        </w:rPr>
        <w:t xml:space="preserve"> </w:t>
      </w:r>
      <w:r>
        <w:rPr>
          <w:sz w:val="24"/>
          <w:szCs w:val="24"/>
        </w:rPr>
        <w:t>concentration</w:t>
      </w:r>
      <w:r w:rsidRPr="00CD5BEC">
        <w:rPr>
          <w:sz w:val="24"/>
          <w:szCs w:val="24"/>
        </w:rPr>
        <w:t xml:space="preserve"> (circle one)</w:t>
      </w:r>
    </w:p>
    <w:p w:rsidR="007D2571" w:rsidRPr="00CD5BEC" w:rsidRDefault="007D2571" w:rsidP="007D2571">
      <w:pPr>
        <w:numPr>
          <w:ilvl w:val="0"/>
          <w:numId w:val="3"/>
        </w:numPr>
        <w:spacing w:line="360" w:lineRule="auto"/>
        <w:rPr>
          <w:sz w:val="24"/>
          <w:szCs w:val="24"/>
        </w:rPr>
      </w:pPr>
      <w:r w:rsidRPr="00CD5BEC">
        <w:rPr>
          <w:sz w:val="24"/>
          <w:szCs w:val="24"/>
        </w:rPr>
        <w:t>For large/small molecules (circle one or both!)</w:t>
      </w:r>
    </w:p>
    <w:p w:rsidR="007D2571" w:rsidRPr="00CD5BEC" w:rsidRDefault="007D2571" w:rsidP="007D2571">
      <w:pPr>
        <w:numPr>
          <w:ilvl w:val="0"/>
          <w:numId w:val="3"/>
        </w:numPr>
        <w:spacing w:line="360" w:lineRule="auto"/>
        <w:rPr>
          <w:sz w:val="24"/>
          <w:szCs w:val="24"/>
        </w:rPr>
      </w:pPr>
      <w:r w:rsidRPr="00CD5BEC">
        <w:rPr>
          <w:sz w:val="24"/>
          <w:szCs w:val="24"/>
        </w:rPr>
        <w:t xml:space="preserve">Uses/does not use </w:t>
      </w:r>
      <w:r>
        <w:rPr>
          <w:sz w:val="24"/>
          <w:szCs w:val="24"/>
        </w:rPr>
        <w:t>protein doorway</w:t>
      </w:r>
      <w:r w:rsidRPr="00CD5BEC">
        <w:rPr>
          <w:sz w:val="24"/>
          <w:szCs w:val="24"/>
        </w:rPr>
        <w:t xml:space="preserve"> (circle one)</w:t>
      </w:r>
    </w:p>
    <w:p w:rsidR="007D2571" w:rsidRPr="00CD5BEC" w:rsidRDefault="007D2571" w:rsidP="007D2571">
      <w:pPr>
        <w:rPr>
          <w:sz w:val="24"/>
          <w:szCs w:val="24"/>
        </w:rPr>
      </w:pPr>
      <w:r>
        <w:rPr>
          <w:sz w:val="24"/>
          <w:szCs w:val="24"/>
        </w:rPr>
        <w:t>22</w:t>
      </w:r>
      <w:r w:rsidRPr="00CD5BEC">
        <w:rPr>
          <w:sz w:val="24"/>
          <w:szCs w:val="24"/>
        </w:rPr>
        <w:t xml:space="preserve">. Describe </w:t>
      </w:r>
      <w:r w:rsidRPr="00CD5BEC">
        <w:rPr>
          <w:b/>
          <w:i/>
          <w:sz w:val="24"/>
          <w:szCs w:val="24"/>
        </w:rPr>
        <w:t>passive transport:</w:t>
      </w:r>
    </w:p>
    <w:p w:rsidR="007D2571" w:rsidRPr="00CD5BEC" w:rsidRDefault="007D2571" w:rsidP="007D2571">
      <w:pPr>
        <w:numPr>
          <w:ilvl w:val="0"/>
          <w:numId w:val="3"/>
        </w:numPr>
        <w:spacing w:line="360" w:lineRule="auto"/>
        <w:rPr>
          <w:sz w:val="24"/>
          <w:szCs w:val="24"/>
        </w:rPr>
      </w:pPr>
      <w:r w:rsidRPr="00CD5BEC">
        <w:rPr>
          <w:sz w:val="24"/>
          <w:szCs w:val="24"/>
        </w:rPr>
        <w:t>Moves things into/out of the cell (circle one or both!)</w:t>
      </w:r>
    </w:p>
    <w:p w:rsidR="007D2571" w:rsidRPr="00CD5BEC" w:rsidRDefault="007D2571" w:rsidP="007D2571">
      <w:pPr>
        <w:numPr>
          <w:ilvl w:val="0"/>
          <w:numId w:val="3"/>
        </w:numPr>
        <w:spacing w:line="360" w:lineRule="auto"/>
        <w:rPr>
          <w:sz w:val="24"/>
          <w:szCs w:val="24"/>
        </w:rPr>
      </w:pPr>
      <w:r w:rsidRPr="00CD5BEC">
        <w:rPr>
          <w:sz w:val="24"/>
          <w:szCs w:val="24"/>
        </w:rPr>
        <w:t xml:space="preserve">Moves </w:t>
      </w:r>
      <w:r>
        <w:rPr>
          <w:sz w:val="24"/>
          <w:szCs w:val="24"/>
        </w:rPr>
        <w:t>from high-to-low/low-to-high</w:t>
      </w:r>
      <w:r w:rsidRPr="00CD5BEC">
        <w:rPr>
          <w:sz w:val="24"/>
          <w:szCs w:val="24"/>
        </w:rPr>
        <w:t xml:space="preserve"> </w:t>
      </w:r>
      <w:r>
        <w:rPr>
          <w:sz w:val="24"/>
          <w:szCs w:val="24"/>
        </w:rPr>
        <w:t>concentration</w:t>
      </w:r>
      <w:r w:rsidRPr="00CD5BEC">
        <w:rPr>
          <w:sz w:val="24"/>
          <w:szCs w:val="24"/>
        </w:rPr>
        <w:t xml:space="preserve"> (circle one)</w:t>
      </w:r>
    </w:p>
    <w:p w:rsidR="007D2571" w:rsidRPr="00CD5BEC" w:rsidRDefault="007D2571" w:rsidP="007D2571">
      <w:pPr>
        <w:numPr>
          <w:ilvl w:val="0"/>
          <w:numId w:val="3"/>
        </w:numPr>
        <w:spacing w:line="360" w:lineRule="auto"/>
        <w:rPr>
          <w:sz w:val="24"/>
          <w:szCs w:val="24"/>
        </w:rPr>
      </w:pPr>
      <w:r w:rsidRPr="00CD5BEC">
        <w:rPr>
          <w:sz w:val="24"/>
          <w:szCs w:val="24"/>
        </w:rPr>
        <w:t>For large/small molecules (circle one or both!)</w:t>
      </w:r>
    </w:p>
    <w:p w:rsidR="007D2571" w:rsidRPr="00CD5BEC" w:rsidRDefault="007D2571" w:rsidP="007D2571">
      <w:pPr>
        <w:numPr>
          <w:ilvl w:val="0"/>
          <w:numId w:val="3"/>
        </w:numPr>
        <w:spacing w:line="360" w:lineRule="auto"/>
        <w:rPr>
          <w:sz w:val="24"/>
          <w:szCs w:val="24"/>
        </w:rPr>
      </w:pPr>
      <w:r w:rsidRPr="00CD5BEC">
        <w:rPr>
          <w:sz w:val="24"/>
          <w:szCs w:val="24"/>
        </w:rPr>
        <w:t xml:space="preserve">Uses/does not use </w:t>
      </w:r>
      <w:r>
        <w:rPr>
          <w:sz w:val="24"/>
          <w:szCs w:val="24"/>
        </w:rPr>
        <w:t>protein doorway</w:t>
      </w:r>
      <w:r w:rsidRPr="00CD5BEC">
        <w:rPr>
          <w:sz w:val="24"/>
          <w:szCs w:val="24"/>
        </w:rPr>
        <w:t xml:space="preserve"> (circle one)</w:t>
      </w:r>
    </w:p>
    <w:p w:rsidR="007D2571" w:rsidRPr="00CD5BEC" w:rsidRDefault="007D2571" w:rsidP="007D2571">
      <w:pPr>
        <w:rPr>
          <w:sz w:val="24"/>
          <w:szCs w:val="24"/>
        </w:rPr>
      </w:pPr>
      <w:r>
        <w:rPr>
          <w:sz w:val="24"/>
          <w:szCs w:val="24"/>
        </w:rPr>
        <w:t>23</w:t>
      </w:r>
      <w:r w:rsidRPr="00CD5BEC">
        <w:rPr>
          <w:sz w:val="24"/>
          <w:szCs w:val="24"/>
        </w:rPr>
        <w:t xml:space="preserve">. Describe </w:t>
      </w:r>
      <w:r>
        <w:rPr>
          <w:b/>
          <w:i/>
          <w:sz w:val="24"/>
          <w:szCs w:val="24"/>
        </w:rPr>
        <w:t>active transport</w:t>
      </w:r>
      <w:r w:rsidRPr="00CD5BEC">
        <w:rPr>
          <w:sz w:val="24"/>
          <w:szCs w:val="24"/>
        </w:rPr>
        <w:t>:</w:t>
      </w:r>
    </w:p>
    <w:p w:rsidR="007D2571" w:rsidRPr="00CD5BEC" w:rsidRDefault="007D2571" w:rsidP="007D2571">
      <w:pPr>
        <w:numPr>
          <w:ilvl w:val="0"/>
          <w:numId w:val="3"/>
        </w:numPr>
        <w:spacing w:line="360" w:lineRule="auto"/>
        <w:rPr>
          <w:sz w:val="24"/>
          <w:szCs w:val="24"/>
        </w:rPr>
      </w:pPr>
      <w:r w:rsidRPr="00CD5BEC">
        <w:rPr>
          <w:sz w:val="24"/>
          <w:szCs w:val="24"/>
        </w:rPr>
        <w:t>Moves things into/out of the cell (circle one or both!)</w:t>
      </w:r>
    </w:p>
    <w:p w:rsidR="007D2571" w:rsidRPr="00CD5BEC" w:rsidRDefault="007D2571" w:rsidP="007D2571">
      <w:pPr>
        <w:numPr>
          <w:ilvl w:val="0"/>
          <w:numId w:val="3"/>
        </w:numPr>
        <w:spacing w:line="360" w:lineRule="auto"/>
        <w:rPr>
          <w:sz w:val="24"/>
          <w:szCs w:val="24"/>
        </w:rPr>
      </w:pPr>
      <w:r w:rsidRPr="00CD5BEC">
        <w:rPr>
          <w:sz w:val="24"/>
          <w:szCs w:val="24"/>
        </w:rPr>
        <w:t xml:space="preserve">Moves </w:t>
      </w:r>
      <w:r>
        <w:rPr>
          <w:sz w:val="24"/>
          <w:szCs w:val="24"/>
        </w:rPr>
        <w:t>from high-to-low/low-to-high</w:t>
      </w:r>
      <w:r w:rsidRPr="00CD5BEC">
        <w:rPr>
          <w:sz w:val="24"/>
          <w:szCs w:val="24"/>
        </w:rPr>
        <w:t xml:space="preserve"> </w:t>
      </w:r>
      <w:r>
        <w:rPr>
          <w:sz w:val="24"/>
          <w:szCs w:val="24"/>
        </w:rPr>
        <w:t>concentration</w:t>
      </w:r>
      <w:r w:rsidRPr="00CD5BEC">
        <w:rPr>
          <w:sz w:val="24"/>
          <w:szCs w:val="24"/>
        </w:rPr>
        <w:t xml:space="preserve"> (circle one)</w:t>
      </w:r>
    </w:p>
    <w:p w:rsidR="007D2571" w:rsidRPr="00CD5BEC" w:rsidRDefault="007D2571" w:rsidP="007D2571">
      <w:pPr>
        <w:numPr>
          <w:ilvl w:val="0"/>
          <w:numId w:val="3"/>
        </w:numPr>
        <w:spacing w:line="360" w:lineRule="auto"/>
        <w:rPr>
          <w:sz w:val="24"/>
          <w:szCs w:val="24"/>
        </w:rPr>
      </w:pPr>
      <w:r w:rsidRPr="00CD5BEC">
        <w:rPr>
          <w:sz w:val="24"/>
          <w:szCs w:val="24"/>
        </w:rPr>
        <w:t>For large/small molecules (circle one or both!)</w:t>
      </w:r>
    </w:p>
    <w:p w:rsidR="007D2571" w:rsidRPr="00CD5BEC" w:rsidRDefault="007D2571" w:rsidP="007D2571">
      <w:pPr>
        <w:numPr>
          <w:ilvl w:val="0"/>
          <w:numId w:val="3"/>
        </w:numPr>
        <w:spacing w:line="360" w:lineRule="auto"/>
        <w:rPr>
          <w:sz w:val="24"/>
          <w:szCs w:val="24"/>
        </w:rPr>
      </w:pPr>
      <w:r w:rsidRPr="00CD5BEC">
        <w:rPr>
          <w:sz w:val="24"/>
          <w:szCs w:val="24"/>
        </w:rPr>
        <w:t xml:space="preserve">Uses/does not use </w:t>
      </w:r>
      <w:r>
        <w:rPr>
          <w:sz w:val="24"/>
          <w:szCs w:val="24"/>
        </w:rPr>
        <w:t>protein doorway</w:t>
      </w:r>
      <w:r w:rsidRPr="00CD5BEC">
        <w:rPr>
          <w:sz w:val="24"/>
          <w:szCs w:val="24"/>
        </w:rPr>
        <w:t xml:space="preserve"> (circle one)</w:t>
      </w:r>
    </w:p>
    <w:p w:rsidR="007D2571" w:rsidRPr="00CD5BEC" w:rsidRDefault="007D2571" w:rsidP="007D2571">
      <w:pPr>
        <w:rPr>
          <w:sz w:val="24"/>
          <w:szCs w:val="24"/>
        </w:rPr>
      </w:pPr>
      <w:r>
        <w:rPr>
          <w:sz w:val="24"/>
          <w:szCs w:val="24"/>
        </w:rPr>
        <w:t>24</w:t>
      </w:r>
      <w:r w:rsidRPr="00CD5BEC">
        <w:rPr>
          <w:sz w:val="24"/>
          <w:szCs w:val="24"/>
        </w:rPr>
        <w:t xml:space="preserve">. Describe </w:t>
      </w:r>
      <w:r w:rsidRPr="00CD5BEC">
        <w:rPr>
          <w:b/>
          <w:i/>
          <w:sz w:val="24"/>
          <w:szCs w:val="24"/>
        </w:rPr>
        <w:t>endocytosis</w:t>
      </w:r>
      <w:r w:rsidRPr="00CD5BEC">
        <w:rPr>
          <w:sz w:val="24"/>
          <w:szCs w:val="24"/>
        </w:rPr>
        <w:t>:</w:t>
      </w:r>
    </w:p>
    <w:p w:rsidR="007D2571" w:rsidRPr="00CD5BEC" w:rsidRDefault="007D2571" w:rsidP="007D2571">
      <w:pPr>
        <w:numPr>
          <w:ilvl w:val="0"/>
          <w:numId w:val="3"/>
        </w:numPr>
        <w:spacing w:line="360" w:lineRule="auto"/>
        <w:rPr>
          <w:sz w:val="24"/>
          <w:szCs w:val="24"/>
        </w:rPr>
      </w:pPr>
      <w:r>
        <w:rPr>
          <w:sz w:val="24"/>
          <w:szCs w:val="24"/>
        </w:rPr>
        <w:t>Uses or does not use energy</w:t>
      </w:r>
      <w:r w:rsidRPr="00CD5BEC">
        <w:rPr>
          <w:sz w:val="24"/>
          <w:szCs w:val="24"/>
        </w:rPr>
        <w:t xml:space="preserve"> (circle one)</w:t>
      </w:r>
    </w:p>
    <w:p w:rsidR="007D2571" w:rsidRPr="00CD5BEC" w:rsidRDefault="007D2571" w:rsidP="007D2571">
      <w:pPr>
        <w:numPr>
          <w:ilvl w:val="0"/>
          <w:numId w:val="3"/>
        </w:numPr>
        <w:spacing w:line="360" w:lineRule="auto"/>
        <w:rPr>
          <w:sz w:val="24"/>
          <w:szCs w:val="24"/>
        </w:rPr>
      </w:pPr>
      <w:r w:rsidRPr="00CD5BEC">
        <w:rPr>
          <w:sz w:val="24"/>
          <w:szCs w:val="24"/>
        </w:rPr>
        <w:t>Moves things into/out of the cell (circle one or both!)</w:t>
      </w:r>
    </w:p>
    <w:p w:rsidR="007D2571" w:rsidRPr="00CD5BEC" w:rsidRDefault="007D2571" w:rsidP="007D2571">
      <w:pPr>
        <w:numPr>
          <w:ilvl w:val="0"/>
          <w:numId w:val="3"/>
        </w:numPr>
        <w:spacing w:line="360" w:lineRule="auto"/>
        <w:rPr>
          <w:sz w:val="24"/>
          <w:szCs w:val="24"/>
        </w:rPr>
      </w:pPr>
      <w:r w:rsidRPr="00CD5BEC">
        <w:rPr>
          <w:sz w:val="24"/>
          <w:szCs w:val="24"/>
        </w:rPr>
        <w:t>For large/small molecules (circle one or both!)</w:t>
      </w:r>
    </w:p>
    <w:p w:rsidR="007D2571" w:rsidRPr="00CD5BEC" w:rsidRDefault="007D2571" w:rsidP="007D2571">
      <w:pPr>
        <w:rPr>
          <w:sz w:val="24"/>
          <w:szCs w:val="24"/>
        </w:rPr>
      </w:pPr>
      <w:r>
        <w:rPr>
          <w:sz w:val="24"/>
          <w:szCs w:val="24"/>
        </w:rPr>
        <w:t>25</w:t>
      </w:r>
      <w:r w:rsidRPr="00CD5BEC">
        <w:rPr>
          <w:sz w:val="24"/>
          <w:szCs w:val="24"/>
        </w:rPr>
        <w:t xml:space="preserve">. Describe </w:t>
      </w:r>
      <w:r w:rsidRPr="00CD5BEC">
        <w:rPr>
          <w:b/>
          <w:i/>
          <w:sz w:val="24"/>
          <w:szCs w:val="24"/>
        </w:rPr>
        <w:t>exocytosis</w:t>
      </w:r>
      <w:r w:rsidRPr="00CD5BEC">
        <w:rPr>
          <w:sz w:val="24"/>
          <w:szCs w:val="24"/>
        </w:rPr>
        <w:t>:</w:t>
      </w:r>
    </w:p>
    <w:p w:rsidR="007D2571" w:rsidRPr="00CD5BEC" w:rsidRDefault="007D2571" w:rsidP="007D2571">
      <w:pPr>
        <w:numPr>
          <w:ilvl w:val="0"/>
          <w:numId w:val="3"/>
        </w:numPr>
        <w:spacing w:line="360" w:lineRule="auto"/>
        <w:rPr>
          <w:sz w:val="24"/>
          <w:szCs w:val="24"/>
        </w:rPr>
      </w:pPr>
      <w:r>
        <w:rPr>
          <w:sz w:val="24"/>
          <w:szCs w:val="24"/>
        </w:rPr>
        <w:t>Uses or does not use energy</w:t>
      </w:r>
      <w:r w:rsidRPr="00CD5BEC">
        <w:rPr>
          <w:sz w:val="24"/>
          <w:szCs w:val="24"/>
        </w:rPr>
        <w:t xml:space="preserve"> (circle one)</w:t>
      </w:r>
    </w:p>
    <w:p w:rsidR="007D2571" w:rsidRPr="00CD5BEC" w:rsidRDefault="007D2571" w:rsidP="007D2571">
      <w:pPr>
        <w:numPr>
          <w:ilvl w:val="0"/>
          <w:numId w:val="3"/>
        </w:numPr>
        <w:spacing w:line="360" w:lineRule="auto"/>
        <w:rPr>
          <w:sz w:val="24"/>
          <w:szCs w:val="24"/>
        </w:rPr>
      </w:pPr>
      <w:r w:rsidRPr="00CD5BEC">
        <w:rPr>
          <w:sz w:val="24"/>
          <w:szCs w:val="24"/>
        </w:rPr>
        <w:t>Moves things into/out of the cell (circle one or both!)</w:t>
      </w:r>
    </w:p>
    <w:p w:rsidR="007D2571" w:rsidRPr="00CD5BEC" w:rsidRDefault="007D2571" w:rsidP="007D2571">
      <w:pPr>
        <w:numPr>
          <w:ilvl w:val="0"/>
          <w:numId w:val="3"/>
        </w:numPr>
        <w:spacing w:line="360" w:lineRule="auto"/>
        <w:rPr>
          <w:sz w:val="24"/>
          <w:szCs w:val="24"/>
        </w:rPr>
      </w:pPr>
      <w:r w:rsidRPr="00CD5BEC">
        <w:rPr>
          <w:sz w:val="24"/>
          <w:szCs w:val="24"/>
        </w:rPr>
        <w:t>For</w:t>
      </w:r>
      <w:r>
        <w:rPr>
          <w:sz w:val="24"/>
          <w:szCs w:val="24"/>
        </w:rPr>
        <w:t xml:space="preserve"> </w:t>
      </w:r>
      <w:r w:rsidRPr="00CD5BEC">
        <w:rPr>
          <w:sz w:val="24"/>
          <w:szCs w:val="24"/>
        </w:rPr>
        <w:t>large/small molecules (circle one or both!)</w:t>
      </w:r>
    </w:p>
    <w:p w:rsidR="007D2571" w:rsidRDefault="007D2571" w:rsidP="007D2571">
      <w:pPr>
        <w:pStyle w:val="Subtitle"/>
        <w:ind w:left="360"/>
        <w:jc w:val="left"/>
      </w:pPr>
    </w:p>
    <w:p w:rsidR="007D2571" w:rsidRDefault="007D2571" w:rsidP="007D2571"/>
    <w:p w:rsidR="007D2571" w:rsidRDefault="007D2571" w:rsidP="007D2571"/>
    <w:p w:rsidR="007D2571" w:rsidRDefault="007D2571" w:rsidP="007D2571">
      <w:bookmarkStart w:id="0" w:name="_GoBack"/>
      <w:bookmarkEnd w:id="0"/>
    </w:p>
    <w:p w:rsidR="007D2571" w:rsidRDefault="007D2571" w:rsidP="007D2571"/>
    <w:p w:rsidR="007D2571" w:rsidRDefault="007D2571"/>
    <w:sectPr w:rsidR="007D2571" w:rsidSect="007D2571">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E423E"/>
    <w:multiLevelType w:val="hybridMultilevel"/>
    <w:tmpl w:val="099AC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2C0210"/>
    <w:multiLevelType w:val="hybridMultilevel"/>
    <w:tmpl w:val="C1322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903B7E"/>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6C277585"/>
    <w:multiLevelType w:val="hybridMultilevel"/>
    <w:tmpl w:val="EFDED1CC"/>
    <w:lvl w:ilvl="0" w:tplc="04090019">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571"/>
    <w:rsid w:val="002F6C55"/>
    <w:rsid w:val="007D2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71257"/>
  <w15:chartTrackingRefBased/>
  <w15:docId w15:val="{71891D91-DF1F-4A02-A248-88698157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57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D2571"/>
    <w:pPr>
      <w:jc w:val="center"/>
    </w:pPr>
    <w:rPr>
      <w:sz w:val="32"/>
    </w:rPr>
  </w:style>
  <w:style w:type="character" w:customStyle="1" w:styleId="TitleChar">
    <w:name w:val="Title Char"/>
    <w:basedOn w:val="DefaultParagraphFont"/>
    <w:link w:val="Title"/>
    <w:rsid w:val="007D2571"/>
    <w:rPr>
      <w:rFonts w:ascii="Times New Roman" w:eastAsia="Times New Roman" w:hAnsi="Times New Roman" w:cs="Times New Roman"/>
      <w:sz w:val="32"/>
      <w:szCs w:val="20"/>
    </w:rPr>
  </w:style>
  <w:style w:type="paragraph" w:styleId="Subtitle">
    <w:name w:val="Subtitle"/>
    <w:basedOn w:val="Normal"/>
    <w:link w:val="SubtitleChar"/>
    <w:qFormat/>
    <w:rsid w:val="007D2571"/>
    <w:pPr>
      <w:jc w:val="center"/>
    </w:pPr>
    <w:rPr>
      <w:sz w:val="24"/>
    </w:rPr>
  </w:style>
  <w:style w:type="character" w:customStyle="1" w:styleId="SubtitleChar">
    <w:name w:val="Subtitle Char"/>
    <w:basedOn w:val="DefaultParagraphFont"/>
    <w:link w:val="Subtitle"/>
    <w:rsid w:val="007D2571"/>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faculty.southwest.tn.edu/rburkett/GB1-os25.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www.ccs.k12.in.us/chsteachers/Amayhew/Biology%20Notes/transport%20notes_files/image017.jpg" TargetMode="External"/><Relationship Id="rId11" Type="http://schemas.openxmlformats.org/officeDocument/2006/relationships/image" Target="http://cellbiology.med.unsw.edu.au/units/images/endocytosis_types.png" TargetMode="External"/><Relationship Id="rId5" Type="http://schemas.openxmlformats.org/officeDocument/2006/relationships/image" Target="media/image1.jpeg"/><Relationship Id="rId15" Type="http://schemas.openxmlformats.org/officeDocument/2006/relationships/image" Target="http://wpcontent.answers.com/wikipedia/commons/thumb/c/cc/Scheme_simple_diffusion_in_cell_membrane-en.svg/626px-Scheme_simple_diffusion_in_cell_membrane-en.svg.png"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http://www.cneccc.edu.hk/subjects/bio/album/Chapter4/images/PASSIVE_TRANSPORT.jpg"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Plankenhorn</dc:creator>
  <cp:keywords/>
  <dc:description/>
  <cp:lastModifiedBy>Becky Plankenhorn</cp:lastModifiedBy>
  <cp:revision>1</cp:revision>
  <dcterms:created xsi:type="dcterms:W3CDTF">2017-01-28T01:32:00Z</dcterms:created>
  <dcterms:modified xsi:type="dcterms:W3CDTF">2017-01-28T01:37:00Z</dcterms:modified>
</cp:coreProperties>
</file>