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761706">
      <w:r>
        <w:t>Notes for Wednesday, September 25, 2013</w:t>
      </w:r>
    </w:p>
    <w:p w:rsidR="00761706" w:rsidRDefault="00761706"/>
    <w:p w:rsidR="00761706" w:rsidRDefault="00761706">
      <w:r>
        <w:t>We discussed what reaction rate is and possible influences that may affect someone’s reaction rate.</w:t>
      </w:r>
    </w:p>
    <w:p w:rsidR="00761706" w:rsidRDefault="00761706"/>
    <w:p w:rsidR="00761706" w:rsidRDefault="00761706">
      <w:r>
        <w:t>We narrowed it down to two testable independent variables:</w:t>
      </w:r>
    </w:p>
    <w:p w:rsidR="00761706" w:rsidRDefault="00761706" w:rsidP="00761706">
      <w:pPr>
        <w:pStyle w:val="ListParagraph"/>
        <w:numPr>
          <w:ilvl w:val="0"/>
          <w:numId w:val="1"/>
        </w:numPr>
      </w:pPr>
      <w:r>
        <w:t>temperature</w:t>
      </w:r>
    </w:p>
    <w:p w:rsidR="00761706" w:rsidRDefault="00761706" w:rsidP="00761706">
      <w:pPr>
        <w:pStyle w:val="ListParagraph"/>
        <w:numPr>
          <w:ilvl w:val="0"/>
          <w:numId w:val="1"/>
        </w:numPr>
      </w:pPr>
      <w:proofErr w:type="gramStart"/>
      <w:r>
        <w:t>music</w:t>
      </w:r>
      <w:proofErr w:type="gramEnd"/>
      <w:r>
        <w:t>.</w:t>
      </w:r>
    </w:p>
    <w:p w:rsidR="00761706" w:rsidRDefault="00761706" w:rsidP="00761706"/>
    <w:p w:rsidR="00761706" w:rsidRDefault="00761706" w:rsidP="00761706">
      <w:r>
        <w:t>We completed the first page of the Reaction Rate Scientific Investigation by filling in as follows:</w:t>
      </w:r>
    </w:p>
    <w:p w:rsidR="00761706" w:rsidRDefault="00761706" w:rsidP="00761706"/>
    <w:p w:rsidR="00761706" w:rsidRDefault="00761706" w:rsidP="00761706">
      <w:r>
        <w:t>Question:  To what extent does temperature affect my reaction rate?</w:t>
      </w:r>
    </w:p>
    <w:p w:rsidR="00761706" w:rsidRDefault="00761706" w:rsidP="00761706">
      <w:r>
        <w:tab/>
      </w:r>
      <w:r>
        <w:tab/>
        <w:t>OR</w:t>
      </w:r>
    </w:p>
    <w:p w:rsidR="00761706" w:rsidRDefault="00761706" w:rsidP="00761706">
      <w:r>
        <w:tab/>
        <w:t xml:space="preserve">       To what extent does listening to music affect my reaction rate?</w:t>
      </w:r>
    </w:p>
    <w:p w:rsidR="00761706" w:rsidRDefault="00761706" w:rsidP="00761706"/>
    <w:p w:rsidR="00761706" w:rsidRDefault="00761706" w:rsidP="00761706">
      <w:r>
        <w:t>Control:  20 trials as room temperature</w:t>
      </w:r>
    </w:p>
    <w:p w:rsidR="00761706" w:rsidRDefault="00761706" w:rsidP="00761706">
      <w:r>
        <w:tab/>
      </w:r>
      <w:r>
        <w:tab/>
        <w:t>OR</w:t>
      </w:r>
    </w:p>
    <w:p w:rsidR="00761706" w:rsidRDefault="00761706" w:rsidP="00761706">
      <w:r>
        <w:tab/>
        <w:t xml:space="preserve">     20 trials without listening to music</w:t>
      </w:r>
    </w:p>
    <w:p w:rsidR="00761706" w:rsidRDefault="00761706" w:rsidP="00761706"/>
    <w:p w:rsidR="00761706" w:rsidRDefault="00761706" w:rsidP="00761706">
      <w:r>
        <w:t>Independent Variable:  temperature OR music</w:t>
      </w:r>
    </w:p>
    <w:p w:rsidR="00761706" w:rsidRDefault="00761706" w:rsidP="00761706"/>
    <w:p w:rsidR="00761706" w:rsidRDefault="00761706" w:rsidP="00761706">
      <w:r>
        <w:t>Dependent Variable:  reaction time</w:t>
      </w:r>
    </w:p>
    <w:p w:rsidR="00761706" w:rsidRDefault="00761706" w:rsidP="00761706"/>
    <w:p w:rsidR="00761706" w:rsidRDefault="00761706" w:rsidP="00761706">
      <w:r>
        <w:t>Hypothesis:  If the temperature of my hands gets colder, then my reaction rate will get slower.</w:t>
      </w:r>
    </w:p>
    <w:p w:rsidR="00761706" w:rsidRDefault="00761706" w:rsidP="00761706">
      <w:r>
        <w:tab/>
      </w:r>
      <w:r>
        <w:tab/>
      </w:r>
      <w:r>
        <w:tab/>
        <w:t>OR</w:t>
      </w:r>
    </w:p>
    <w:p w:rsidR="00761706" w:rsidRDefault="00761706" w:rsidP="00761706">
      <w:r>
        <w:tab/>
      </w:r>
      <w:r>
        <w:tab/>
        <w:t>If I listen to music, then my reaction rate will get slower.</w:t>
      </w:r>
    </w:p>
    <w:p w:rsidR="00761706" w:rsidRDefault="00761706" w:rsidP="00761706"/>
    <w:p w:rsidR="00761706" w:rsidRDefault="00761706" w:rsidP="00761706">
      <w:r>
        <w:t>Materials:  Both:  ruler, conversion table for cm. to sec.</w:t>
      </w:r>
    </w:p>
    <w:p w:rsidR="00761706" w:rsidRDefault="00761706" w:rsidP="00761706">
      <w:r>
        <w:tab/>
        <w:t>Temperature:  ice and ice chest</w:t>
      </w:r>
    </w:p>
    <w:p w:rsidR="00761706" w:rsidRDefault="00761706" w:rsidP="00761706">
      <w:r>
        <w:tab/>
        <w:t xml:space="preserve">Music:  </w:t>
      </w:r>
      <w:proofErr w:type="spellStart"/>
      <w:r>
        <w:t>ipod</w:t>
      </w:r>
      <w:proofErr w:type="spellEnd"/>
      <w:r>
        <w:t xml:space="preserve"> and ear buds</w:t>
      </w:r>
    </w:p>
    <w:p w:rsidR="00761706" w:rsidRDefault="00761706" w:rsidP="00761706"/>
    <w:p w:rsidR="00761706" w:rsidRDefault="00761706" w:rsidP="00761706">
      <w:r>
        <w:t>Review the procedures for the investigation for tomorrow.</w:t>
      </w:r>
    </w:p>
    <w:p w:rsidR="00761706" w:rsidRDefault="00761706" w:rsidP="00761706"/>
    <w:p w:rsidR="00761706" w:rsidRDefault="00761706" w:rsidP="00761706">
      <w:r>
        <w:t>Reviewed together and signed the Lab Safety Contract.</w:t>
      </w:r>
      <w:bookmarkStart w:id="0" w:name="_GoBack"/>
      <w:bookmarkEnd w:id="0"/>
    </w:p>
    <w:p w:rsidR="00761706" w:rsidRDefault="00761706" w:rsidP="00761706">
      <w:r>
        <w:tab/>
      </w:r>
      <w:r>
        <w:tab/>
      </w:r>
      <w:r>
        <w:tab/>
      </w:r>
    </w:p>
    <w:p w:rsidR="00761706" w:rsidRDefault="00761706" w:rsidP="00761706"/>
    <w:sectPr w:rsidR="0076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E5B42"/>
    <w:multiLevelType w:val="hybridMultilevel"/>
    <w:tmpl w:val="35D0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06"/>
    <w:rsid w:val="003D2F7D"/>
    <w:rsid w:val="00761706"/>
    <w:rsid w:val="00AC756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1EE89-10B6-4012-9F93-D744169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2013-09-25T23:37:00Z</dcterms:created>
  <dcterms:modified xsi:type="dcterms:W3CDTF">2013-09-25T23:43:00Z</dcterms:modified>
</cp:coreProperties>
</file>