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62" w:rsidRDefault="00200E65" w:rsidP="00A7755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-131445</wp:posOffset>
                </wp:positionV>
                <wp:extent cx="3743960" cy="628015"/>
                <wp:effectExtent l="0" t="0" r="27940" b="196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960" cy="62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F62" w:rsidRDefault="00D14F62" w:rsidP="00D14F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7A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CAN</w:t>
                            </w:r>
                            <w:r w:rsidRPr="00527A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explain how living things are classified based on their physical and inherited characteristics.</w:t>
                            </w:r>
                          </w:p>
                          <w:p w:rsidR="00D14F62" w:rsidRPr="00527AB3" w:rsidRDefault="00D14F62" w:rsidP="00D14F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27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 a dichotomous key to identify a species.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5pt;margin-top:-10.35pt;width:294.8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" fillcolor="window" strokeweight=".5pt">
                <v:path arrowok="t"/>
                <v:textbox>
                  <w:txbxContent>
                    <w:p w:rsidR="00D14F62" w:rsidRDefault="00D14F62" w:rsidP="00D14F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7A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CAN</w:t>
                      </w:r>
                      <w:r w:rsidRPr="00527A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explain how living things are classified based on their physical and inherited characteristics.</w:t>
                      </w:r>
                    </w:p>
                    <w:p w:rsidR="00D14F62" w:rsidRPr="00527AB3" w:rsidRDefault="00D14F62" w:rsidP="00D14F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527AB3"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 a dichotomous key to identify a species.</w:t>
                      </w:r>
                    </w:p>
                  </w:txbxContent>
                </v:textbox>
              </v:shape>
            </w:pict>
          </mc:Fallback>
        </mc:AlternateContent>
      </w:r>
      <w:r w:rsidR="00A7755C" w:rsidRPr="00A7755C">
        <w:rPr>
          <w:rFonts w:ascii="Arial" w:hAnsi="Arial" w:cs="Arial"/>
        </w:rPr>
        <w:t>Name ______________________</w:t>
      </w:r>
    </w:p>
    <w:p w:rsidR="00A7755C" w:rsidRPr="00A7755C" w:rsidRDefault="00A7755C" w:rsidP="00A7755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7755C">
        <w:rPr>
          <w:rFonts w:ascii="Arial" w:hAnsi="Arial" w:cs="Arial"/>
        </w:rPr>
        <w:t>Period ____Date ________________</w:t>
      </w:r>
    </w:p>
    <w:p w:rsidR="00A7755C" w:rsidRDefault="00A7755C" w:rsidP="00D14F6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947A7" w:rsidRPr="00D947A7" w:rsidRDefault="00D947A7" w:rsidP="00D947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947A7">
        <w:rPr>
          <w:rFonts w:ascii="Arial" w:hAnsi="Arial" w:cs="Arial"/>
          <w:b/>
          <w:sz w:val="28"/>
          <w:szCs w:val="28"/>
        </w:rPr>
        <w:t>Use the dichotomous key to identify each bat family.</w:t>
      </w:r>
    </w:p>
    <w:p w:rsidR="00D947A7" w:rsidRPr="00D947A7" w:rsidRDefault="00D947A7" w:rsidP="00D947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947A7">
        <w:rPr>
          <w:rFonts w:ascii="Arial" w:hAnsi="Arial" w:cs="Arial"/>
          <w:b/>
          <w:sz w:val="28"/>
          <w:szCs w:val="28"/>
        </w:rPr>
        <w:t>Write the COMMON NAME above each bat picture.</w:t>
      </w:r>
    </w:p>
    <w:p w:rsidR="00D947A7" w:rsidRDefault="00D947A7" w:rsidP="00A775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7755C" w:rsidRPr="00647543" w:rsidRDefault="00A7755C" w:rsidP="00A775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47543">
        <w:rPr>
          <w:rFonts w:ascii="Arial" w:hAnsi="Arial" w:cs="Arial"/>
          <w:b/>
          <w:sz w:val="28"/>
          <w:szCs w:val="28"/>
        </w:rPr>
        <w:t>BAT DICHOTOMOUS KEY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Viner Hand ITC" w:hAnsi="Viner Hand ITC" w:cs="Viner Hand IT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1a. </w:t>
      </w:r>
      <w:r w:rsidR="005929B3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finger and thumb both have claws . . . . . . . . . . . . . . . . . . . </w:t>
      </w:r>
      <w:r>
        <w:rPr>
          <w:rFonts w:ascii="Viner Hand ITC" w:hAnsi="Viner Hand ITC" w:cs="Viner Hand ITC"/>
          <w:sz w:val="22"/>
          <w:szCs w:val="22"/>
        </w:rPr>
        <w:t>Flying Fox Bat Family (</w:t>
      </w:r>
      <w:proofErr w:type="spellStart"/>
      <w:r>
        <w:rPr>
          <w:rFonts w:ascii="Viner Hand ITC" w:hAnsi="Viner Hand ITC" w:cs="Viner Hand ITC"/>
          <w:sz w:val="22"/>
          <w:szCs w:val="22"/>
        </w:rPr>
        <w:t>Pteropodidae</w:t>
      </w:r>
      <w:proofErr w:type="spellEnd"/>
      <w:r>
        <w:rPr>
          <w:rFonts w:ascii="Viner Hand ITC" w:hAnsi="Viner Hand ITC" w:cs="Viner Hand ITC"/>
          <w:sz w:val="22"/>
          <w:szCs w:val="22"/>
        </w:rPr>
        <w:t>)</w:t>
      </w:r>
    </w:p>
    <w:p w:rsidR="00A7755C" w:rsidRDefault="00A7755C" w:rsidP="00A7755C">
      <w:pPr>
        <w:autoSpaceDE w:val="0"/>
        <w:autoSpaceDN w:val="0"/>
        <w:adjustRightInd w:val="0"/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TARE-ah-POH-did-day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1b. </w:t>
      </w:r>
      <w:r w:rsidR="005929B3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finger never has a claw . . . . . . . . . . . . . . . . . . . . . . . . . . . . . .</w:t>
      </w:r>
      <w:r w:rsidRPr="00647543">
        <w:rPr>
          <w:rFonts w:ascii="Arial" w:hAnsi="Arial" w:cs="Arial"/>
          <w:b/>
          <w:sz w:val="22"/>
          <w:szCs w:val="22"/>
        </w:rPr>
        <w:t>go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2.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Viner Hand ITC" w:hAnsi="Viner Hand ITC" w:cs="Viner Hand IT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2a. Bat has a nose leaf (a fleshy t</w:t>
      </w:r>
      <w:r w:rsidR="00F127F4">
        <w:rPr>
          <w:rFonts w:ascii="Arial" w:hAnsi="Arial" w:cs="Arial"/>
          <w:sz w:val="22"/>
          <w:szCs w:val="22"/>
        </w:rPr>
        <w:t xml:space="preserve">riangular shape above the nose) </w:t>
      </w:r>
      <w:r>
        <w:rPr>
          <w:rFonts w:ascii="Arial" w:hAnsi="Arial" w:cs="Arial"/>
          <w:sz w:val="22"/>
          <w:szCs w:val="22"/>
        </w:rPr>
        <w:t xml:space="preserve"> . . . . . .  </w:t>
      </w:r>
      <w:r>
        <w:rPr>
          <w:rFonts w:ascii="Viner Hand ITC" w:hAnsi="Viner Hand ITC" w:cs="Viner Hand ITC"/>
          <w:sz w:val="22"/>
          <w:szCs w:val="22"/>
        </w:rPr>
        <w:t xml:space="preserve">New World </w:t>
      </w:r>
      <w:proofErr w:type="spellStart"/>
      <w:r>
        <w:rPr>
          <w:rFonts w:ascii="Viner Hand ITC" w:hAnsi="Viner Hand ITC" w:cs="Viner Hand ITC"/>
          <w:sz w:val="22"/>
          <w:szCs w:val="22"/>
        </w:rPr>
        <w:t>Leafnosed</w:t>
      </w:r>
      <w:proofErr w:type="spellEnd"/>
      <w:r>
        <w:rPr>
          <w:rFonts w:ascii="Viner Hand ITC" w:hAnsi="Viner Hand ITC" w:cs="Viner Hand ITC"/>
          <w:sz w:val="22"/>
          <w:szCs w:val="22"/>
        </w:rPr>
        <w:t xml:space="preserve"> Bat Family</w:t>
      </w:r>
    </w:p>
    <w:p w:rsidR="00A7755C" w:rsidRDefault="00A7755C" w:rsidP="00A7755C">
      <w:pPr>
        <w:autoSpaceDE w:val="0"/>
        <w:autoSpaceDN w:val="0"/>
        <w:adjustRightInd w:val="0"/>
        <w:ind w:left="7920" w:firstLine="720"/>
        <w:rPr>
          <w:rFonts w:ascii="Viner Hand ITC" w:hAnsi="Viner Hand ITC" w:cs="Viner Hand ITC"/>
          <w:sz w:val="22"/>
          <w:szCs w:val="22"/>
        </w:rPr>
      </w:pPr>
      <w:r>
        <w:rPr>
          <w:rFonts w:ascii="Viner Hand ITC" w:hAnsi="Viner Hand ITC" w:cs="Viner Hand ITC"/>
          <w:sz w:val="22"/>
          <w:szCs w:val="22"/>
        </w:rPr>
        <w:t xml:space="preserve">      (</w:t>
      </w:r>
      <w:proofErr w:type="spellStart"/>
      <w:r>
        <w:rPr>
          <w:rFonts w:ascii="Viner Hand ITC" w:hAnsi="Viner Hand ITC" w:cs="Viner Hand ITC"/>
          <w:sz w:val="22"/>
          <w:szCs w:val="22"/>
        </w:rPr>
        <w:t>Phyllostomidae</w:t>
      </w:r>
      <w:proofErr w:type="spellEnd"/>
      <w:r>
        <w:rPr>
          <w:rFonts w:ascii="Viner Hand ITC" w:hAnsi="Viner Hand ITC" w:cs="Viner Hand ITC"/>
          <w:sz w:val="22"/>
          <w:szCs w:val="22"/>
        </w:rPr>
        <w:t>)</w:t>
      </w:r>
    </w:p>
    <w:p w:rsidR="00A7755C" w:rsidRDefault="00A7755C" w:rsidP="00A7755C">
      <w:pPr>
        <w:autoSpaceDE w:val="0"/>
        <w:autoSpaceDN w:val="0"/>
        <w:adjustRightInd w:val="0"/>
        <w:ind w:left="72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FYE-low-STOW-mid-day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Bat does not have a nose leaf . . . . . . . . . . . . . . . . . . . . . . . . . . . . . . . </w:t>
      </w:r>
      <w:r w:rsidRPr="00647543">
        <w:rPr>
          <w:rFonts w:ascii="Arial" w:hAnsi="Arial" w:cs="Arial"/>
          <w:b/>
          <w:sz w:val="22"/>
          <w:szCs w:val="22"/>
        </w:rPr>
        <w:t>go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3.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Viner Hand ITC" w:hAnsi="Viner Hand ITC" w:cs="Viner Hand IT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3a. Bat does not have a tail . . . . . . . . . . . . . . . . . . . . . . . . . . . . . . . . .</w:t>
      </w:r>
      <w:r>
        <w:rPr>
          <w:rFonts w:ascii="Viner Hand ITC" w:hAnsi="Viner Hand ITC" w:cs="Viner Hand ITC"/>
          <w:sz w:val="22"/>
          <w:szCs w:val="22"/>
        </w:rPr>
        <w:t xml:space="preserve">  . Vampire Bat </w:t>
      </w:r>
      <w:proofErr w:type="gramStart"/>
      <w:r>
        <w:rPr>
          <w:rFonts w:ascii="Viner Hand ITC" w:hAnsi="Viner Hand ITC" w:cs="Viner Hand ITC"/>
          <w:sz w:val="22"/>
          <w:szCs w:val="22"/>
        </w:rPr>
        <w:t>Family(</w:t>
      </w:r>
      <w:proofErr w:type="spellStart"/>
      <w:proofErr w:type="gramEnd"/>
      <w:r>
        <w:rPr>
          <w:rFonts w:ascii="Viner Hand ITC" w:hAnsi="Viner Hand ITC" w:cs="Viner Hand ITC"/>
          <w:sz w:val="22"/>
          <w:szCs w:val="22"/>
        </w:rPr>
        <w:t>Desmodontidae</w:t>
      </w:r>
      <w:proofErr w:type="spellEnd"/>
      <w:r>
        <w:rPr>
          <w:rFonts w:ascii="Viner Hand ITC" w:hAnsi="Viner Hand ITC" w:cs="Viner Hand ITC"/>
          <w:sz w:val="22"/>
          <w:szCs w:val="22"/>
        </w:rPr>
        <w:t>)</w:t>
      </w:r>
    </w:p>
    <w:p w:rsidR="00A7755C" w:rsidRDefault="00A7755C" w:rsidP="00A7755C">
      <w:pPr>
        <w:autoSpaceDE w:val="0"/>
        <w:autoSpaceDN w:val="0"/>
        <w:adjustRightInd w:val="0"/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DEZ-mow-DON-</w:t>
      </w:r>
      <w:proofErr w:type="spellStart"/>
      <w:r>
        <w:rPr>
          <w:rFonts w:ascii="Arial" w:hAnsi="Arial" w:cs="Arial"/>
          <w:sz w:val="22"/>
          <w:szCs w:val="22"/>
        </w:rPr>
        <w:t>tid</w:t>
      </w:r>
      <w:proofErr w:type="spellEnd"/>
      <w:r>
        <w:rPr>
          <w:rFonts w:ascii="Arial" w:hAnsi="Arial" w:cs="Arial"/>
          <w:sz w:val="22"/>
          <w:szCs w:val="22"/>
        </w:rPr>
        <w:t>-day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3b. Bat has a tail . . . . . . . . . . . . . . . . . . . . . . . . . . . . . . . . . . . . . . . . . . . . . </w:t>
      </w:r>
      <w:r w:rsidRPr="00647543">
        <w:rPr>
          <w:rFonts w:ascii="Arial" w:hAnsi="Arial" w:cs="Arial"/>
          <w:b/>
          <w:sz w:val="22"/>
          <w:szCs w:val="22"/>
        </w:rPr>
        <w:t>go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4.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Viner Hand ITC" w:hAnsi="Viner Hand ITC" w:cs="Viner Hand IT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4a. Feet are very large, more than twice as long as the bat’s thumbs . . . </w:t>
      </w:r>
      <w:proofErr w:type="gramStart"/>
      <w:r>
        <w:rPr>
          <w:rFonts w:ascii="Arial" w:hAnsi="Arial" w:cs="Arial"/>
          <w:sz w:val="22"/>
          <w:szCs w:val="22"/>
        </w:rPr>
        <w:t>.</w:t>
      </w:r>
      <w:r>
        <w:rPr>
          <w:rFonts w:ascii="Viner Hand ITC" w:hAnsi="Viner Hand ITC" w:cs="Viner Hand ITC"/>
          <w:sz w:val="22"/>
          <w:szCs w:val="22"/>
        </w:rPr>
        <w:t>Fishing</w:t>
      </w:r>
      <w:proofErr w:type="gramEnd"/>
      <w:r>
        <w:rPr>
          <w:rFonts w:ascii="Viner Hand ITC" w:hAnsi="Viner Hand ITC" w:cs="Viner Hand ITC"/>
          <w:sz w:val="22"/>
          <w:szCs w:val="22"/>
        </w:rPr>
        <w:t xml:space="preserve"> Bat Family (</w:t>
      </w:r>
      <w:proofErr w:type="spellStart"/>
      <w:r>
        <w:rPr>
          <w:rFonts w:ascii="Viner Hand ITC" w:hAnsi="Viner Hand ITC" w:cs="Viner Hand ITC"/>
          <w:sz w:val="22"/>
          <w:szCs w:val="22"/>
        </w:rPr>
        <w:t>Noctilionidae</w:t>
      </w:r>
      <w:proofErr w:type="spellEnd"/>
      <w:r>
        <w:rPr>
          <w:rFonts w:ascii="Viner Hand ITC" w:hAnsi="Viner Hand ITC" w:cs="Viner Hand ITC"/>
          <w:sz w:val="22"/>
          <w:szCs w:val="22"/>
        </w:rPr>
        <w:t>)</w:t>
      </w:r>
    </w:p>
    <w:p w:rsidR="00A7755C" w:rsidRDefault="00A7755C" w:rsidP="00A7755C">
      <w:pPr>
        <w:autoSpaceDE w:val="0"/>
        <w:autoSpaceDN w:val="0"/>
        <w:adjustRightInd w:val="0"/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NOCK-</w:t>
      </w:r>
      <w:proofErr w:type="spellStart"/>
      <w:r>
        <w:rPr>
          <w:rFonts w:ascii="Arial" w:hAnsi="Arial" w:cs="Arial"/>
          <w:sz w:val="22"/>
          <w:szCs w:val="22"/>
        </w:rPr>
        <w:t>til</w:t>
      </w:r>
      <w:proofErr w:type="spellEnd"/>
      <w:r>
        <w:rPr>
          <w:rFonts w:ascii="Arial" w:hAnsi="Arial" w:cs="Arial"/>
          <w:sz w:val="22"/>
          <w:szCs w:val="22"/>
        </w:rPr>
        <w:t>-lee-ON-</w:t>
      </w:r>
      <w:proofErr w:type="spellStart"/>
      <w:r>
        <w:rPr>
          <w:rFonts w:ascii="Arial" w:hAnsi="Arial" w:cs="Arial"/>
          <w:sz w:val="22"/>
          <w:szCs w:val="22"/>
        </w:rPr>
        <w:t>nid</w:t>
      </w:r>
      <w:proofErr w:type="spellEnd"/>
      <w:r>
        <w:rPr>
          <w:rFonts w:ascii="Arial" w:hAnsi="Arial" w:cs="Arial"/>
          <w:sz w:val="22"/>
          <w:szCs w:val="22"/>
        </w:rPr>
        <w:t>-day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4b. Feet are small, never more than slightly longer than the thumbs . . . . . 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Pr="00647543">
        <w:rPr>
          <w:rFonts w:ascii="Arial" w:hAnsi="Arial" w:cs="Arial"/>
          <w:b/>
          <w:sz w:val="22"/>
          <w:szCs w:val="22"/>
        </w:rPr>
        <w:t>go</w:t>
      </w:r>
      <w:proofErr w:type="gramEnd"/>
      <w:r w:rsidRPr="00647543">
        <w:rPr>
          <w:rFonts w:ascii="Arial" w:hAnsi="Arial" w:cs="Arial"/>
          <w:b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5*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5a. Face has leaf-like flaps around the mouth; short tail extends only </w:t>
      </w:r>
    </w:p>
    <w:p w:rsidR="00A7755C" w:rsidRPr="00647543" w:rsidRDefault="00A7755C" w:rsidP="00A77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halfway</w:t>
      </w:r>
      <w:proofErr w:type="gramEnd"/>
      <w:r>
        <w:rPr>
          <w:rFonts w:ascii="Arial" w:hAnsi="Arial" w:cs="Arial"/>
          <w:sz w:val="22"/>
          <w:szCs w:val="22"/>
        </w:rPr>
        <w:t xml:space="preserve"> to the edge of the tail membrane . . . . . .  . . . . . . . . . . . . . </w:t>
      </w:r>
      <w:r>
        <w:rPr>
          <w:rFonts w:ascii="Viner Hand ITC" w:hAnsi="Viner Hand ITC" w:cs="Viner Hand ITC"/>
          <w:sz w:val="22"/>
          <w:szCs w:val="22"/>
        </w:rPr>
        <w:t xml:space="preserve">Ghost-faced Bat </w:t>
      </w:r>
      <w:proofErr w:type="gramStart"/>
      <w:r>
        <w:rPr>
          <w:rFonts w:ascii="Viner Hand ITC" w:hAnsi="Viner Hand ITC" w:cs="Viner Hand ITC"/>
          <w:sz w:val="22"/>
          <w:szCs w:val="22"/>
        </w:rPr>
        <w:t>Family(</w:t>
      </w:r>
      <w:proofErr w:type="spellStart"/>
      <w:proofErr w:type="gramEnd"/>
      <w:r>
        <w:rPr>
          <w:rFonts w:ascii="Viner Hand ITC" w:hAnsi="Viner Hand ITC" w:cs="Viner Hand ITC"/>
          <w:sz w:val="22"/>
          <w:szCs w:val="22"/>
        </w:rPr>
        <w:t>Mormoopidae</w:t>
      </w:r>
      <w:proofErr w:type="spellEnd"/>
      <w:r>
        <w:rPr>
          <w:rFonts w:ascii="Viner Hand ITC" w:hAnsi="Viner Hand ITC" w:cs="Viner Hand ITC"/>
          <w:sz w:val="22"/>
          <w:szCs w:val="22"/>
        </w:rPr>
        <w:t>)</w:t>
      </w:r>
    </w:p>
    <w:p w:rsidR="00A7755C" w:rsidRDefault="00A7755C" w:rsidP="00A7755C">
      <w:pPr>
        <w:autoSpaceDE w:val="0"/>
        <w:autoSpaceDN w:val="0"/>
        <w:adjustRightInd w:val="0"/>
        <w:ind w:left="72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hAnsi="Arial" w:cs="Arial"/>
          <w:sz w:val="22"/>
          <w:szCs w:val="22"/>
        </w:rPr>
        <w:t>more-MOO-</w:t>
      </w:r>
      <w:proofErr w:type="spellStart"/>
      <w:r>
        <w:rPr>
          <w:rFonts w:ascii="Arial" w:hAnsi="Arial" w:cs="Arial"/>
          <w:sz w:val="22"/>
          <w:szCs w:val="22"/>
        </w:rPr>
        <w:t>pid</w:t>
      </w:r>
      <w:proofErr w:type="spellEnd"/>
      <w:r>
        <w:rPr>
          <w:rFonts w:ascii="Arial" w:hAnsi="Arial" w:cs="Arial"/>
          <w:sz w:val="22"/>
          <w:szCs w:val="22"/>
        </w:rPr>
        <w:t>-day</w:t>
      </w:r>
      <w:proofErr w:type="gramEnd"/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5b. Face does not have leaf-like flaps around the mouth; tail is long, reaching the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edge</w:t>
      </w:r>
      <w:proofErr w:type="gramEnd"/>
      <w:r>
        <w:rPr>
          <w:rFonts w:ascii="Arial" w:hAnsi="Arial" w:cs="Arial"/>
          <w:sz w:val="22"/>
          <w:szCs w:val="22"/>
        </w:rPr>
        <w:t xml:space="preserve"> or extending beyond the edge of the tail membrane . . . . . . . . . . . </w:t>
      </w:r>
      <w:proofErr w:type="gramStart"/>
      <w:r w:rsidRPr="00647543">
        <w:rPr>
          <w:rFonts w:ascii="Arial" w:hAnsi="Arial" w:cs="Arial"/>
          <w:b/>
          <w:sz w:val="22"/>
          <w:szCs w:val="22"/>
        </w:rPr>
        <w:t>go</w:t>
      </w:r>
      <w:proofErr w:type="gramEnd"/>
      <w:r w:rsidRPr="00647543">
        <w:rPr>
          <w:rFonts w:ascii="Arial" w:hAnsi="Arial" w:cs="Arial"/>
          <w:b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6.</w:t>
      </w: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755C" w:rsidRPr="00647543" w:rsidRDefault="00A7755C" w:rsidP="00A77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6a. Tail does not extend beyond the tail membrane; ears are widely separated. . . . . .</w:t>
      </w:r>
      <w:r>
        <w:rPr>
          <w:rFonts w:ascii="Viner Hand ITC" w:hAnsi="Viner Hand ITC" w:cs="Viner Hand ITC"/>
          <w:sz w:val="22"/>
          <w:szCs w:val="22"/>
        </w:rPr>
        <w:t>Plain-nosed Bat Family</w:t>
      </w:r>
    </w:p>
    <w:p w:rsidR="00A7755C" w:rsidRDefault="00A7755C" w:rsidP="00A7755C">
      <w:pPr>
        <w:autoSpaceDE w:val="0"/>
        <w:autoSpaceDN w:val="0"/>
        <w:adjustRightInd w:val="0"/>
        <w:ind w:left="7200" w:firstLine="720"/>
        <w:rPr>
          <w:rFonts w:ascii="Viner Hand ITC" w:hAnsi="Viner Hand ITC" w:cs="Viner Hand ITC"/>
          <w:sz w:val="22"/>
          <w:szCs w:val="22"/>
        </w:rPr>
      </w:pPr>
      <w:r>
        <w:rPr>
          <w:rFonts w:ascii="Viner Hand ITC" w:hAnsi="Viner Hand ITC" w:cs="Viner Hand ITC"/>
          <w:sz w:val="22"/>
          <w:szCs w:val="22"/>
        </w:rPr>
        <w:t xml:space="preserve">                    (</w:t>
      </w:r>
      <w:proofErr w:type="spellStart"/>
      <w:r>
        <w:rPr>
          <w:rFonts w:ascii="Viner Hand ITC" w:hAnsi="Viner Hand ITC" w:cs="Viner Hand ITC"/>
          <w:sz w:val="22"/>
          <w:szCs w:val="22"/>
        </w:rPr>
        <w:t>Vespertilionidae</w:t>
      </w:r>
      <w:proofErr w:type="spellEnd"/>
      <w:r>
        <w:rPr>
          <w:rFonts w:ascii="Viner Hand ITC" w:hAnsi="Viner Hand ITC" w:cs="Viner Hand ITC"/>
          <w:sz w:val="22"/>
          <w:szCs w:val="22"/>
        </w:rPr>
        <w:t>)</w:t>
      </w:r>
    </w:p>
    <w:p w:rsidR="00A7755C" w:rsidRDefault="00A7755C" w:rsidP="00A7755C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VESS-per-</w:t>
      </w:r>
      <w:proofErr w:type="spellStart"/>
      <w:r>
        <w:rPr>
          <w:rFonts w:ascii="Arial" w:hAnsi="Arial" w:cs="Arial"/>
          <w:sz w:val="22"/>
          <w:szCs w:val="22"/>
        </w:rPr>
        <w:t>til</w:t>
      </w:r>
      <w:proofErr w:type="spellEnd"/>
      <w:r>
        <w:rPr>
          <w:rFonts w:ascii="Arial" w:hAnsi="Arial" w:cs="Arial"/>
          <w:sz w:val="22"/>
          <w:szCs w:val="22"/>
        </w:rPr>
        <w:t>-lee-ON-</w:t>
      </w:r>
      <w:proofErr w:type="spellStart"/>
      <w:r>
        <w:rPr>
          <w:rFonts w:ascii="Arial" w:hAnsi="Arial" w:cs="Arial"/>
          <w:sz w:val="22"/>
          <w:szCs w:val="22"/>
        </w:rPr>
        <w:t>nid</w:t>
      </w:r>
      <w:proofErr w:type="spellEnd"/>
      <w:r>
        <w:rPr>
          <w:rFonts w:ascii="Arial" w:hAnsi="Arial" w:cs="Arial"/>
          <w:sz w:val="22"/>
          <w:szCs w:val="22"/>
        </w:rPr>
        <w:t>-day</w:t>
      </w:r>
    </w:p>
    <w:p w:rsidR="00A7755C" w:rsidRDefault="00A7755C" w:rsidP="00A7755C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22"/>
          <w:szCs w:val="22"/>
        </w:rPr>
      </w:pPr>
    </w:p>
    <w:p w:rsidR="00A7755C" w:rsidRDefault="00A7755C" w:rsidP="00A77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6b. At least one-third of the tail extends beyond the tail membrane; ears are joined or</w:t>
      </w:r>
    </w:p>
    <w:p w:rsidR="00A7755C" w:rsidRDefault="00A7755C" w:rsidP="00A7755C">
      <w:pPr>
        <w:autoSpaceDE w:val="0"/>
        <w:autoSpaceDN w:val="0"/>
        <w:adjustRightInd w:val="0"/>
        <w:rPr>
          <w:rFonts w:ascii="Viner Hand ITC" w:hAnsi="Viner Hand ITC" w:cs="Viner Hand IT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nearly</w:t>
      </w:r>
      <w:proofErr w:type="gramEnd"/>
      <w:r>
        <w:rPr>
          <w:rFonts w:ascii="Arial" w:hAnsi="Arial" w:cs="Arial"/>
          <w:sz w:val="22"/>
          <w:szCs w:val="22"/>
        </w:rPr>
        <w:t xml:space="preserve"> joined on the forehead . . . . . . . . . . . . . . . . . . . . . . .  . . . . . .. .. </w:t>
      </w:r>
      <w:r>
        <w:rPr>
          <w:rFonts w:ascii="Viner Hand ITC" w:hAnsi="Viner Hand ITC" w:cs="Viner Hand ITC"/>
          <w:sz w:val="22"/>
          <w:szCs w:val="22"/>
        </w:rPr>
        <w:t xml:space="preserve">Free-tailed Bat </w:t>
      </w:r>
      <w:proofErr w:type="gramStart"/>
      <w:r>
        <w:rPr>
          <w:rFonts w:ascii="Viner Hand ITC" w:hAnsi="Viner Hand ITC" w:cs="Viner Hand ITC"/>
          <w:sz w:val="22"/>
          <w:szCs w:val="22"/>
        </w:rPr>
        <w:t>Family(</w:t>
      </w:r>
      <w:proofErr w:type="spellStart"/>
      <w:proofErr w:type="gramEnd"/>
      <w:r>
        <w:rPr>
          <w:rFonts w:ascii="Viner Hand ITC" w:hAnsi="Viner Hand ITC" w:cs="Viner Hand ITC"/>
          <w:sz w:val="22"/>
          <w:szCs w:val="22"/>
        </w:rPr>
        <w:t>Molossidae</w:t>
      </w:r>
      <w:proofErr w:type="spellEnd"/>
      <w:r>
        <w:rPr>
          <w:rFonts w:ascii="Viner Hand ITC" w:hAnsi="Viner Hand ITC" w:cs="Viner Hand ITC"/>
          <w:sz w:val="22"/>
          <w:szCs w:val="22"/>
        </w:rPr>
        <w:t>)</w:t>
      </w:r>
    </w:p>
    <w:p w:rsidR="00A7755C" w:rsidRDefault="00A7755C" w:rsidP="00A7755C">
      <w:pPr>
        <w:autoSpaceDE w:val="0"/>
        <w:autoSpaceDN w:val="0"/>
        <w:adjustRightInd w:val="0"/>
        <w:ind w:left="79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mow-LOS-</w:t>
      </w:r>
      <w:proofErr w:type="spellStart"/>
      <w:r>
        <w:rPr>
          <w:rFonts w:ascii="Arial" w:hAnsi="Arial" w:cs="Arial"/>
          <w:sz w:val="22"/>
          <w:szCs w:val="22"/>
        </w:rPr>
        <w:t>sid</w:t>
      </w:r>
      <w:proofErr w:type="spellEnd"/>
      <w:r>
        <w:rPr>
          <w:rFonts w:ascii="Arial" w:hAnsi="Arial" w:cs="Arial"/>
          <w:sz w:val="22"/>
          <w:szCs w:val="22"/>
        </w:rPr>
        <w:t>-day</w:t>
      </w:r>
      <w:proofErr w:type="gramEnd"/>
    </w:p>
    <w:p w:rsidR="00A7755C" w:rsidRDefault="00A7755C" w:rsidP="00A77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*Except for select species in the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Vespertilionidae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family that fish and live in tropical areas</w:t>
      </w:r>
    </w:p>
    <w:p w:rsidR="00A7755C" w:rsidRDefault="00A7755C" w:rsidP="00A7755C">
      <w:pPr>
        <w:rPr>
          <w:rFonts w:ascii="Arial" w:hAnsi="Arial" w:cs="Arial"/>
          <w:sz w:val="18"/>
          <w:szCs w:val="18"/>
        </w:rPr>
      </w:pPr>
    </w:p>
    <w:p w:rsidR="00A7755C" w:rsidRDefault="00A7755C" w:rsidP="00A7755C">
      <w:pPr>
        <w:rPr>
          <w:rFonts w:ascii="Arial" w:hAnsi="Arial" w:cs="Arial"/>
          <w:sz w:val="18"/>
          <w:szCs w:val="18"/>
        </w:rPr>
      </w:pPr>
    </w:p>
    <w:p w:rsidR="00A7755C" w:rsidRDefault="00A7755C" w:rsidP="00A7755C">
      <w:pPr>
        <w:rPr>
          <w:rFonts w:ascii="Arial" w:hAnsi="Arial" w:cs="Arial"/>
          <w:sz w:val="18"/>
          <w:szCs w:val="18"/>
        </w:rPr>
      </w:pPr>
    </w:p>
    <w:p w:rsidR="00A7755C" w:rsidRDefault="00D947A7" w:rsidP="00A7755C">
      <w:hyperlink r:id="rId5" w:history="1">
        <w:r w:rsidR="00A7755C" w:rsidRPr="00DE2B1A">
          <w:rPr>
            <w:rStyle w:val="Hyperlink"/>
          </w:rPr>
          <w:t>http://www.tohonochulpark.org/wordpress/wp-content/themes/cognoblue/images/PDFs_edu/Bats-FlyingAcesOutreach.pdf</w:t>
        </w:r>
      </w:hyperlink>
    </w:p>
    <w:p w:rsidR="00647543" w:rsidRPr="00647543" w:rsidRDefault="00647543" w:rsidP="00A775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647543">
        <w:rPr>
          <w:rFonts w:ascii="Arial" w:hAnsi="Arial" w:cs="Arial"/>
          <w:b/>
          <w:color w:val="000000"/>
          <w:sz w:val="32"/>
          <w:szCs w:val="32"/>
        </w:rPr>
        <w:lastRenderedPageBreak/>
        <w:t>PHYSICAL CHARATERISTICS OF A BAT</w:t>
      </w:r>
    </w:p>
    <w:p w:rsidR="009A3085" w:rsidRDefault="009A3085" w:rsidP="009A3085">
      <w:pPr>
        <w:rPr>
          <w:rFonts w:ascii="Arial" w:hAnsi="Arial" w:cs="Arial"/>
          <w:color w:val="000000"/>
        </w:rPr>
      </w:pPr>
    </w:p>
    <w:p w:rsidR="009A3085" w:rsidRDefault="009A3085" w:rsidP="009A3085">
      <w:pPr>
        <w:rPr>
          <w:rFonts w:ascii="Arial" w:hAnsi="Arial" w:cs="Arial"/>
          <w:color w:val="000000"/>
        </w:rPr>
      </w:pPr>
    </w:p>
    <w:p w:rsidR="009A3085" w:rsidRDefault="00200E65" w:rsidP="009A3085">
      <w:pPr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6687185" cy="820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85" w:rsidRDefault="009A3085" w:rsidP="009A3085">
      <w:pPr>
        <w:rPr>
          <w:rFonts w:ascii="Arial" w:hAnsi="Arial" w:cs="Arial"/>
          <w:color w:val="000000"/>
        </w:rPr>
      </w:pPr>
    </w:p>
    <w:p w:rsidR="009A3085" w:rsidRDefault="00200E65" w:rsidP="009A3085">
      <w:r w:rsidRPr="009A3085">
        <w:rPr>
          <w:noProof/>
        </w:rPr>
        <w:lastRenderedPageBreak/>
        <w:drawing>
          <wp:inline distT="0" distB="0" distL="0" distR="0">
            <wp:extent cx="6305550" cy="8682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85" w:rsidRDefault="009A3085" w:rsidP="009A3085"/>
    <w:p w:rsidR="009A3085" w:rsidRDefault="009A3085" w:rsidP="009A3085"/>
    <w:p w:rsidR="009A3085" w:rsidRDefault="009A3085" w:rsidP="009A3085"/>
    <w:p w:rsidR="00050D56" w:rsidRPr="00647543" w:rsidRDefault="00200E65" w:rsidP="00050D56">
      <w:r w:rsidRPr="009A3085">
        <w:rPr>
          <w:noProof/>
        </w:rPr>
        <w:drawing>
          <wp:inline distT="0" distB="0" distL="0" distR="0">
            <wp:extent cx="6106795" cy="839660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D56" w:rsidRPr="00647543" w:rsidSect="00F95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82ACE"/>
    <w:multiLevelType w:val="hybridMultilevel"/>
    <w:tmpl w:val="C73E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85"/>
    <w:rsid w:val="00050D56"/>
    <w:rsid w:val="00184423"/>
    <w:rsid w:val="00200E65"/>
    <w:rsid w:val="00203C7D"/>
    <w:rsid w:val="00352B04"/>
    <w:rsid w:val="00362D60"/>
    <w:rsid w:val="005929B3"/>
    <w:rsid w:val="0059605B"/>
    <w:rsid w:val="005A1BC2"/>
    <w:rsid w:val="005B2974"/>
    <w:rsid w:val="00647543"/>
    <w:rsid w:val="0094276E"/>
    <w:rsid w:val="009704E1"/>
    <w:rsid w:val="009A3085"/>
    <w:rsid w:val="00A7755C"/>
    <w:rsid w:val="00CE053D"/>
    <w:rsid w:val="00D14F62"/>
    <w:rsid w:val="00D947A7"/>
    <w:rsid w:val="00DC2831"/>
    <w:rsid w:val="00F127F4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64C00-9363-4599-92A2-1A7DF17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5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honochulpark.org/wordpress/wp-content/themes/cognoblue/images/PDFs_edu/Bats-FlyingAcesOutreach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______________________Period ____Date ________________</vt:lpstr>
    </vt:vector>
  </TitlesOfParts>
  <Company>Progressive Builders</Company>
  <LinksUpToDate>false</LinksUpToDate>
  <CharactersWithSpaces>2440</CharactersWithSpaces>
  <SharedDoc>false</SharedDoc>
  <HLinks>
    <vt:vector size="6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http://www.tohonochulpark.org/wordpress/wp-content/themes/cognoblue/images/PDFs_edu/Bats-FlyingAcesOutreach.pdf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______________________Period ____Date ________________</dc:title>
  <dc:subject/>
  <dc:creator>Jeff Plankenhorn</dc:creator>
  <cp:keywords/>
  <dc:description/>
  <cp:lastModifiedBy>Becky Plankenhorn</cp:lastModifiedBy>
  <cp:revision>3</cp:revision>
  <cp:lastPrinted>2012-10-08T20:58:00Z</cp:lastPrinted>
  <dcterms:created xsi:type="dcterms:W3CDTF">2013-09-28T21:40:00Z</dcterms:created>
  <dcterms:modified xsi:type="dcterms:W3CDTF">2013-10-15T21:25:00Z</dcterms:modified>
</cp:coreProperties>
</file>